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6" w:name="Xfcfb0c54aff0aefe00c264914219a20d86032cd"/>
    <w:p>
      <w:pPr>
        <w:pStyle w:val="Heading1"/>
      </w:pPr>
      <w:r>
        <w:t xml:space="preserve">The Crucial Role of the Environmental Engineer in Vietnam Ho Chi Minh City</w:t>
      </w:r>
    </w:p>
    <w:p>
      <w:pPr>
        <w:pStyle w:val="FirstParagraph"/>
      </w:pPr>
      <w:r>
        <w:rPr>
          <w:bCs/>
          <w:b/>
        </w:rPr>
        <w:t xml:space="preserve">Date:</w:t>
      </w:r>
      <w:r>
        <w:t xml:space="preserve"> </w:t>
      </w:r>
      <w:r>
        <w:t xml:space="preserve">October 26, 2023</w:t>
      </w:r>
      <w:r>
        <w:br/>
      </w:r>
      <w:r>
        <w:rPr>
          <w:bCs/>
          <w:b/>
        </w:rPr>
        <w:t xml:space="preserve">Subject:</w:t>
      </w:r>
      <w:r>
        <w:t xml:space="preserve">A comprehensive analysis of environmental engineering challenges and solutions in one of Southeast Asia's fastest-growing urban centers.</w:t>
      </w:r>
    </w:p>
    <w:bookmarkStart w:id="20" w:name="introduction"/>
    <w:p>
      <w:pPr>
        <w:pStyle w:val="Heading2"/>
      </w:pPr>
      <w:r>
        <w:t xml:space="preserve">Introduction</w:t>
      </w:r>
    </w:p>
    <w:p>
      <w:pPr>
        <w:pStyle w:val="FirstParagraph"/>
      </w:pPr>
      <w:r>
        <w:t xml:space="preserve">, p&gt;The rapid urbanization and economic expansion experienced by</w:t>
      </w:r>
      <w:r>
        <w:t xml:space="preserve"> </w:t>
      </w:r>
      <w:r>
        <w:rPr>
          <w:iCs/>
          <w:i/>
        </w:rPr>
        <w:t xml:space="preserve">Vietnam Ho Chi Minh City</w:t>
      </w:r>
      <w:r>
        <w:t xml:space="preserve"> </w:t>
      </w:r>
      <w:r>
        <w:t xml:space="preserve">over the last few decades have transformed it into an economic powerhouse. However, this growth has come at a significant environmental cost. Issues such as air pollution, water scarcity, waste management crises, and flooding have become pressing concerns for residents and policymakers alike. In this complex landscape</w:t>
      </w:r>
      <w:r>
        <w:t xml:space="preserve"> </w:t>
      </w:r>
      <w:r>
        <w:rPr>
          <w:bCs/>
          <w:b/>
        </w:rPr>
        <w:t xml:space="preserve">Environmental Engineer</w:t>
      </w:r>
      <w:r>
        <w:t xml:space="preserve"> </w:t>
      </w:r>
      <w:r>
        <w:t xml:space="preserve">professionals play a pivotal role in balancing development with sustainability This essay explores the multifaceted responsibilities of an</w:t>
      </w:r>
      <w:r>
        <w:t xml:space="preserve"> </w:t>
      </w:r>
      <w:r>
        <w:rPr>
          <w:iCs/>
          <w:i/>
        </w:rPr>
        <w:t xml:space="preserve">Environmental Engineer</w:t>
      </w:r>
      <w:r>
        <w:t xml:space="preserve">, specifically focusing on their critical contributions to mitigating environmental challenges in</w:t>
      </w:r>
      <w:r>
        <w:t xml:space="preserve"> </w:t>
      </w:r>
      <w:r>
        <w:rPr>
          <w:iCs/>
          <w:i/>
        </w:rPr>
        <w:t xml:space="preserve">Vietnam Ho Chi Minh City</w:t>
      </w:r>
      <w:r>
        <w:t xml:space="preserve">.</w:t>
      </w:r>
    </w:p>
    <w:p>
      <w:pPr>
        <w:pStyle w:val="BodyText"/>
      </w:pPr>
      <w:r>
        <w:t xml:space="preserve">, h2, p&gt;The city faces unique geographical and climatic challenges. Located in the Mekong Delta region it is prone to flooding yet also suffers from saltwater intrusion due to sea-level rise. Additionally, dense population centers contribute heavily to air quality degradation and solid waste accumulation. Addressing these issues requires specialized knowledge engineering principles and innovative solutions provided by trained</w:t>
      </w:r>
      <w:r>
        <w:t xml:space="preserve"> </w:t>
      </w:r>
      <w:r>
        <w:rPr>
          <w:iCs/>
          <w:i/>
        </w:rPr>
        <w:t xml:space="preserve">Environmental Engineer</w:t>
      </w:r>
      <w:r>
        <w:t xml:space="preserve"> </w:t>
      </w:r>
      <w:r>
        <w:t xml:space="preserve">experts.</w:t>
      </w:r>
    </w:p>
    <w:p>
      <w:pPr>
        <w:pStyle w:val="BodyText"/>
      </w:pPr>
      <w:r>
        <w:t xml:space="preserve">, h2</w:t>
      </w:r>
    </w:p>
    <w:bookmarkEnd w:id="20"/>
    <w:bookmarkStart w:id="21" w:name="X4078278f95d03c493b914eab75630e3592a0301"/>
    <w:p>
      <w:pPr>
        <w:pStyle w:val="Heading2"/>
      </w:pPr>
      <w:r>
        <w:t xml:space="preserve">Water Resource Management and Quality Control</w:t>
      </w:r>
    </w:p>
    <w:p>
      <w:pPr>
        <w:pStyle w:val="FirstParagraph"/>
      </w:pPr>
      <w:r>
        <w:t xml:space="preserve">, pOne of the most urgent tasks facing an</w:t>
      </w:r>
      <w:r>
        <w:t xml:space="preserve"> </w:t>
      </w:r>
      <w:r>
        <w:rPr>
          <w:bCs/>
          <w:b/>
        </w:rPr>
        <w:t xml:space="preserve">Environmental Engineer</w:t>
      </w:r>
      <w:r>
        <w:t xml:space="preserve">Vietnam Ho Chi Minh City is managing water resources efficiently. The city's aging infrastructure often leads to water losses through leaks while industrial discharge poses threats to river ecosystems such as the Dong Nai and Saigon rivers.</w:t>
      </w:r>
    </w:p>
    <w:p>
      <w:pPr>
        <w:pStyle w:val="BodyText"/>
      </w:pPr>
      <w:r>
        <w:rPr>
          <w:iCs/>
          <w:i/>
        </w:rPr>
        <w:t xml:space="preserve">Environmental Engineer</w:t>
      </w:r>
      <w:r>
        <w:t xml:space="preserve">, specialists design and implement advanced wastewater treatment systems that can handle both domestic sewage and industrial effluents. They work on projects aimed at restoring water quality in polluted waterways ensuring compliance with national environmental standards. Furthermore they develop strategies for rainwater harvesting during the monsoon season to combat flooding while simultaneously capturing clean water for future use.</w:t>
      </w:r>
    </w:p>
    <w:p>
      <w:pPr>
        <w:pStyle w:val="BodyText"/>
      </w:pPr>
      <w:r>
        <w:t xml:space="preserve">In recent years there has been a push towards sustainable urban drainage systems (SUDS) which are crucial in preventing flash floods common in</w:t>
      </w:r>
      <w:r>
        <w:t xml:space="preserve"> </w:t>
      </w:r>
      <w:r>
        <w:rPr>
          <w:iCs/>
          <w:i/>
        </w:rPr>
        <w:t xml:space="preserve">Vietnam Ho Chi Minh City</w:t>
      </w:r>
      <w:r>
        <w:t xml:space="preserve">. An</w:t>
      </w:r>
      <w:r>
        <w:t xml:space="preserve"> </w:t>
      </w:r>
      <w:r>
        <w:rPr>
          <w:iCs/>
          <w:i/>
        </w:rPr>
        <w:t xml:space="preserve">Environmental Engineer</w:t>
      </w:r>
      <w:r>
        <w:t xml:space="preserve"> </w:t>
      </w:r>
      <w:r>
        <w:t xml:space="preserve">designs permeable pavements green roofs and retention basins that absorb excess rainfall reducing the strain on conventional sewerage networks. These interventions not only mitigate flooding but also recharge groundwater reserves helping to counteract saltwater intrusion affecting agricultural areas nearby.</w:t>
      </w:r>
    </w:p>
    <w:p>
      <w:pPr>
        <w:pStyle w:val="BodyText"/>
      </w:pPr>
      <w:r>
        <w:t xml:space="preserve">, h2</w:t>
      </w:r>
    </w:p>
    <w:bookmarkEnd w:id="21"/>
    <w:bookmarkStart w:id="22" w:name="Xce3560e53ec5546d5cd9d5717c1f4189d5e62cc"/>
    <w:p>
      <w:pPr>
        <w:pStyle w:val="Heading2"/>
      </w:pPr>
      <w:r>
        <w:t xml:space="preserve">Solid Waste Management and Circular Economy Initiatives</w:t>
      </w:r>
    </w:p>
    <w:p>
      <w:pPr>
        <w:pStyle w:val="FirstParagraph"/>
      </w:pPr>
      <w:r>
        <w:t xml:space="preserve">, pAs one of Vietnam's largest cities</w:t>
      </w:r>
      <w:r>
        <w:t xml:space="preserve"> </w:t>
      </w:r>
      <w:r>
        <w:rPr>
          <w:iCs/>
          <w:i/>
        </w:rPr>
        <w:t xml:space="preserve">Vietnam Ho Chi Minh City</w:t>
      </w:r>
      <w:r>
        <w:t xml:space="preserve"> </w:t>
      </w:r>
      <w:r>
        <w:t xml:space="preserve">generates thousands of tons of solid waste daily. Improper disposal methods such as open dumping contribute to soil contamination greenhouse gas emissions and public health hazards. Here again the role of an</w:t>
      </w:r>
      <w:r>
        <w:t xml:space="preserve"> </w:t>
      </w:r>
      <w:r>
        <w:rPr>
          <w:bCs/>
          <w:b/>
        </w:rPr>
        <w:t xml:space="preserve">Environmental Engineer</w:t>
      </w:r>
      <w:r>
        <w:t xml:space="preserve"> </w:t>
      </w:r>
      <w:r>
        <w:t xml:space="preserve">becomes indispensable.</w:t>
      </w:r>
    </w:p>
    <w:p>
      <w:pPr>
        <w:pStyle w:val="BodyText"/>
      </w:pPr>
      <w:r>
        <w:t xml:space="preserve">, p,</w:t>
      </w:r>
      <w:r>
        <w:rPr>
          <w:iCs/>
          <w:i/>
        </w:rPr>
        <w:t xml:space="preserve">Environmental Engineer</w:t>
      </w:r>
      <w:r>
        <w:t xml:space="preserve">, professionals are tasked with designing modern landfill sites that meet international standards for leachate control and gas management. More importantly they advocate for waste reduction strategies at the source encouraging recycling composting and reuse practices among businesses and households.</w:t>
      </w:r>
    </w:p>
    <w:p>
      <w:pPr>
        <w:pStyle w:val="BodyText"/>
      </w:pPr>
      <w:r>
        <w:t xml:space="preserve">The concept of a circular economy is gaining traction in</w:t>
      </w:r>
      <w:r>
        <w:t xml:space="preserve"> </w:t>
      </w:r>
      <w:r>
        <w:rPr>
          <w:iCs/>
          <w:i/>
        </w:rPr>
        <w:t xml:space="preserve">Vietnam Ho Chi Minh City</w:t>
      </w:r>
      <w:r>
        <w:t xml:space="preserve">, driven largely by engineering innovations.</w:t>
      </w:r>
      <w:r>
        <w:t xml:space="preserve"> </w:t>
      </w:r>
      <w:r>
        <w:rPr>
          <w:bCs/>
          <w:b/>
        </w:rPr>
        <w:t xml:space="preserve">Environmental Engineer</w:t>
      </w:r>
      <w:r>
        <w:t xml:space="preserve"> </w:t>
      </w:r>
      <w:r>
        <w:t xml:space="preserve">teams develop technologies that convert organic waste into biogas or fertilizer turning potential pollutants into valuable resources. They also oversee incineration plants equipped with advanced emission control systems ensuring that any waste processed does not release harmful toxins into the atmosphere.</w:t>
      </w:r>
    </w:p>
    <w:p>
      <w:pPr>
        <w:pStyle w:val="BodyText"/>
      </w:pPr>
      <w:r>
        <w:t xml:space="preserve">Educational campaigns led by environmental engineers help raise awareness about proper sorting of recyclables reducing contamination rates in recycling streams. By integrating technical expertise with community engagement</w:t>
      </w:r>
      <w:r>
        <w:t xml:space="preserve"> </w:t>
      </w:r>
      <w:r>
        <w:rPr>
          <w:iCs/>
          <w:i/>
        </w:rPr>
        <w:t xml:space="preserve">Environmental Engineer</w:t>
      </w:r>
      <w:r>
        <w:t xml:space="preserve">, experts create holistic solutions that address both the logistical and behavioral aspects of waste management in</w:t>
      </w:r>
      <w:r>
        <w:t xml:space="preserve"> </w:t>
      </w:r>
      <w:r>
        <w:rPr>
          <w:iCs/>
          <w:i/>
        </w:rPr>
        <w:t xml:space="preserve">Vietnam Ho Chi Minh City</w:t>
      </w:r>
      <w:r>
        <w:t xml:space="preserve">.</w:t>
      </w:r>
    </w:p>
    <w:p>
      <w:pPr>
        <w:pStyle w:val="BodyText"/>
      </w:pPr>
      <w:r>
        <w:t xml:space="preserve">, h2</w:t>
      </w:r>
    </w:p>
    <w:bookmarkEnd w:id="22"/>
    <w:bookmarkStart w:id="23" w:name="air-quality-improvement-strategies"/>
    <w:p>
      <w:pPr>
        <w:pStyle w:val="Heading2"/>
      </w:pPr>
      <w:r>
        <w:t xml:space="preserve">Air Quality Improvement Strategies</w:t>
      </w:r>
    </w:p>
    <w:p>
      <w:pPr>
        <w:pStyle w:val="FirstParagraph"/>
      </w:pPr>
      <w:r>
        <w:t xml:space="preserve">, pAir pollution is another major concern particularly in densely populated districts where traffic congestion and industrial activities dominate. Fine particulate matter (PM2.5) levels often exceed safe limits posing serious respiratory risks to citizens. Monitoring air quality requires sophisticated data collection networks designed by</w:t>
      </w:r>
      <w:r>
        <w:t xml:space="preserve"> </w:t>
      </w:r>
      <w:r>
        <w:rPr>
          <w:bCs/>
          <w:b/>
        </w:rPr>
        <w:t xml:space="preserve">Environmental Engineer</w:t>
      </w:r>
      <w:r>
        <w:t xml:space="preserve"> </w:t>
      </w:r>
      <w:r>
        <w:t xml:space="preserve">specialists.</w:t>
      </w:r>
    </w:p>
    <w:p>
      <w:pPr>
        <w:pStyle w:val="BodyText"/>
      </w:pPr>
      <w:r>
        <w:t xml:space="preserve">, p,</w:t>
      </w:r>
      <w:r>
        <w:rPr>
          <w:iCs/>
          <w:i/>
        </w:rPr>
        <w:t xml:space="preserve">Environmental Engineer</w:t>
      </w:r>
      <w:r>
        <w:t xml:space="preserve">, professionals collaborate with government agencies to establish continuous monitoring stations across</w:t>
      </w:r>
      <w:r>
        <w:t xml:space="preserve"> </w:t>
      </w:r>
      <w:r>
        <w:rPr>
          <w:iCs/>
          <w:i/>
        </w:rPr>
        <w:t xml:space="preserve">Vietnam Ho Chi Minh City</w:t>
      </w:r>
      <w:r>
        <w:t xml:space="preserve">. They analyze data trends identifying pollution hotspots and proposing targeted interventions such as promoting electric vehicles expanding public transportation options or enforcing stricter emissions standards for factories.</w:t>
      </w:r>
    </w:p>
    <w:p>
      <w:pPr>
        <w:pStyle w:val="BodyText"/>
      </w:pPr>
      <w:r>
        <w:t xml:space="preserve">Beyond regulatory measures engineers develop nature-based solutions like urban tree planting initiatives to enhance natural air filtration. Green corridors created within the city not only improve air quality but also provide recreational spaces enhancing overall livability. The integration of green infrastructure reflects the proactive approach taken by modern</w:t>
      </w:r>
      <w:r>
        <w:t xml:space="preserve"> </w:t>
      </w:r>
      <w:r>
        <w:rPr>
          <w:iCs/>
          <w:i/>
        </w:rPr>
        <w:t xml:space="preserve">Environmental Engineer</w:t>
      </w:r>
      <w:r>
        <w:t xml:space="preserve">, practitioners who understand that sustainable urban planning must consider multiple ecological functions simultaneously.</w:t>
      </w:r>
    </w:p>
    <w:p>
      <w:pPr>
        <w:pStyle w:val="BodyText"/>
      </w:pPr>
      <w:r>
        <w:t xml:space="preserve">, h2</w:t>
      </w:r>
    </w:p>
    <w:bookmarkEnd w:id="23"/>
    <w:bookmarkStart w:id="24" w:name="X1b88fd1167f24e7988def142d9fe647cb667639"/>
    <w:p>
      <w:pPr>
        <w:pStyle w:val="Heading2"/>
      </w:pPr>
      <w:r>
        <w:t xml:space="preserve">Sustainable Infrastructure and Climate Resilience</w:t>
      </w:r>
    </w:p>
    <w:p>
      <w:pPr>
        <w:pStyle w:val="FirstParagraph"/>
      </w:pPr>
      <w:r>
        <w:t xml:space="preserve">, pLooking ahead climate change presents even greater challenges to</w:t>
      </w:r>
      <w:r>
        <w:t xml:space="preserve"> </w:t>
      </w:r>
      <w:r>
        <w:rPr>
          <w:iCs/>
          <w:i/>
        </w:rPr>
        <w:t xml:space="preserve">Vietnam Ho Chi Minh City</w:t>
      </w:r>
      <w:r>
        <w:t xml:space="preserve">. Rising sea levels threaten coastal infrastructure while extreme weather events test the resilience of existing systems. An</w:t>
      </w:r>
      <w:r>
        <w:t xml:space="preserve"> </w:t>
      </w:r>
      <w:r>
        <w:rPr>
          <w:bCs/>
          <w:b/>
        </w:rPr>
        <w:t xml:space="preserve">Environmental Engineer</w:t>
      </w:r>
      <w:r>
        <w:t xml:space="preserve"> </w:t>
      </w:r>
      <w:r>
        <w:t xml:space="preserve">plays a key role in building adaptive capacity through resilient design practices.</w:t>
      </w:r>
    </w:p>
    <w:p>
      <w:pPr>
        <w:pStyle w:val="BodyText"/>
      </w:pPr>
      <w:r>
        <w:t xml:space="preserve">, p,</w:t>
      </w:r>
      <w:r>
        <w:rPr>
          <w:iCs/>
          <w:i/>
        </w:rPr>
        <w:t xml:space="preserve">Environmental Engineer</w:t>
      </w:r>
      <w:r>
        <w:t xml:space="preserve">, experts assess vulnerability assessments for critical infrastructure including roads bridges power plants and hospitals. They recommend elevation modifications flood barriers or relocation plans where necessary ensuring continuity of services during extreme weather events.</w:t>
      </w:r>
    </w:p>
    <w:p>
      <w:pPr>
        <w:pStyle w:val="BodyText"/>
      </w:pPr>
      <w:r>
        <w:t xml:space="preserve">Environmental Engineer. From energy-efficient building designs to renewable energy integration such as solar panels on rooftops engineers strive to reduce the carbon footprint of urban development in</w:t>
      </w:r>
      <w:r>
        <w:t xml:space="preserve"> </w:t>
      </w:r>
      <w:r>
        <w:rPr>
          <w:iCs/>
          <w:i/>
        </w:rPr>
        <w:t xml:space="preserve">Vietnam Ho Chi Minh City</w:t>
      </w:r>
      <w:r>
        <w:t xml:space="preserve">.</w:t>
      </w:r>
    </w:p>
    <w:p>
      <w:pPr>
        <w:pStyle w:val="BodyText"/>
      </w:pPr>
      <w:r>
        <w:t xml:space="preserve">, p,In conclusion the profession of</w:t>
      </w:r>
      <w:r>
        <w:t xml:space="preserve"> </w:t>
      </w:r>
      <w:r>
        <w:rPr>
          <w:bCs/>
          <w:b/>
        </w:rPr>
        <w:t xml:space="preserve">Environmental Engineer</w:t>
      </w:r>
      <w:r>
        <w:t xml:space="preserve"> </w:t>
      </w:r>
      <w:r>
        <w:t xml:space="preserve">is fundamental to addressing the environmental complexities faced by</w:t>
      </w:r>
      <w:r>
        <w:t xml:space="preserve"> </w:t>
      </w:r>
      <w:r>
        <w:rPr>
          <w:iCs/>
          <w:i/>
        </w:rPr>
        <w:t xml:space="preserve">Vietnam Ho Chi Minh City</w:t>
      </w:r>
      <w:r>
        <w:t xml:space="preserve">. Through dedicated efforts in water management waste reduction air quality improvement and climate adaptation these professionals ensure that urban growth does not come at the expense of ecological integrity. As</w:t>
      </w:r>
    </w:p>
    <w:p>
      <w:pPr>
        <w:pStyle w:val="BodyText"/>
      </w:pPr>
      <w:r>
        <w:t xml:space="preserve">Vietnam Ho Chi Minh City continues its journey toward becoming a smarter greener city the contributions made by skilled Environmental Engineers will remain central to achieving long-term sustainability goals.</w:t>
      </w:r>
    </w:p>
    <w:p>
      <w:pPr>
        <w:pStyle w:val="BodyText"/>
      </w:pPr>
      <w:r>
        <w:t xml:space="preserve">, h2</w:t>
      </w:r>
    </w:p>
    <w:bookmarkEnd w:id="24"/>
    <w:bookmarkStart w:id="25" w:name="conclusion"/>
    <w:p>
      <w:pPr>
        <w:pStyle w:val="Heading2"/>
      </w:pPr>
      <w:r>
        <w:t xml:space="preserve">Conclusion</w:t>
      </w:r>
    </w:p>
    <w:p>
      <w:pPr>
        <w:pStyle w:val="FirstParagraph"/>
      </w:pPr>
      <w:r>
        <w:t xml:space="preserve">, p,To summarize an</w:t>
      </w:r>
      <w:r>
        <w:t xml:space="preserve"> </w:t>
      </w:r>
      <w:r>
        <w:rPr>
          <w:bCs/>
          <w:b/>
        </w:rPr>
        <w:t xml:space="preserve">Environmental Engineer</w:t>
      </w:r>
      <w:r>
        <w:t xml:space="preserve">Vietnam Ho Chi Minh City. With continued investment in education technology and policy support the influence of Environmental Engineering will only grow stronger paving the way for a more sustainable future for all residents.</w:t>
      </w:r>
    </w:p>
    <w:p>
      <w:pPr>
        <w:pStyle w:val="BodyText"/>
      </w:pPr>
      <w:r>
        <w:t xml:space="preserve">, p,End of Essay.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Environmental Engineer in Vietnam Ho Chi Minh City</dc:title>
  <dc:creator/>
  <dc:language>en</dc:language>
  <cp:keywords/>
  <dcterms:created xsi:type="dcterms:W3CDTF">2026-07-29T20:32:20Z</dcterms:created>
  <dcterms:modified xsi:type="dcterms:W3CDTF">2026-07-29T20:32:20Z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