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Cinematic</w:t>
      </w:r>
      <w:r>
        <w:t xml:space="preserve"> </w:t>
      </w:r>
      <w:r>
        <w:t xml:space="preserve">Storytelling:</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p>
    <w:bookmarkStart w:id="20" w:name="X126faf729e4c2072897a2ad050d40775de699b3"/>
    <w:p>
      <w:pPr>
        <w:pStyle w:val="Heading1"/>
      </w:pPr>
      <w:r>
        <w:t xml:space="preserve">The Alchemist of Light and Shadow: Defining the Modern Film Director</w:t>
      </w:r>
    </w:p>
    <w:p>
      <w:pPr>
        <w:pStyle w:val="FirstParagraph"/>
      </w:pPr>
      <w:r>
        <w:t xml:space="preserve">Film is often described as a collaborative art form, a symphony of voices working in unison to create something greater than the sum of its parts. Yet, at the center of this complex orchestration stands a singular figure who bears the weight of vision and execution: the</w:t>
      </w:r>
      <w:r>
        <w:t xml:space="preserve"> </w:t>
      </w:r>
      <w:r>
        <w:rPr>
          <w:bCs/>
          <w:b/>
        </w:rPr>
        <w:t xml:space="preserve">Film Director</w:t>
      </w:r>
      <w:r>
        <w:t xml:space="preserve">. More than merely calling "action" and "cut," this individual serves as the ultimate author, guiding every aesthetic choice from lighting to pacing, ensuring that a script on paper transforms into an emotional experience on screen. To understand cinema is to understand the profound influence of the director, whose role has evolved from a technical supervisor to a visionary artist capable of shaping cultural narratives.</w:t>
      </w:r>
    </w:p>
    <w:p>
      <w:pPr>
        <w:pStyle w:val="BodyText"/>
      </w:pPr>
      <w:r>
        <w:t xml:space="preserve">The primary responsibility of a</w:t>
      </w:r>
      <w:r>
        <w:t xml:space="preserve"> </w:t>
      </w:r>
      <w:r>
        <w:rPr>
          <w:bCs/>
          <w:b/>
        </w:rPr>
        <w:t xml:space="preserve">Film Director</w:t>
      </w:r>
      <w:r>
        <w:t xml:space="preserve"> </w:t>
      </w:r>
      <w:r>
        <w:t xml:space="preserve">is interpretation. When presented with a screenplay, the director must deconstruct the text, identifying its subtextual layers and thematic core. This process involves making countless creative decisions regarding tone and style. Does this scene require naturalistic lighting or high-contrast chiaroscuro to reflect internal conflict? Should the camera remain static to create a sense of voyeuristic detachment, or should it shake violently to induce anxiety? These choices are not arbitrary; they are the director’s unique language through which they communicate with the audience. A skilled director understands that every frame is a canvas, and every movement within that frame carries symbolic weight.</w:t>
      </w:r>
    </w:p>
    <w:p>
      <w:pPr>
        <w:pStyle w:val="BodyText"/>
      </w:pPr>
      <w:r>
        <w:t xml:space="preserve">Furthermore, the role of a</w:t>
      </w:r>
      <w:r>
        <w:t xml:space="preserve"> </w:t>
      </w:r>
      <w:r>
        <w:rPr>
          <w:bCs/>
          <w:b/>
        </w:rPr>
        <w:t xml:space="preserve">Film Director</w:t>
      </w:r>
      <w:r>
        <w:t xml:space="preserve"> </w:t>
      </w:r>
      <w:r>
        <w:t xml:space="preserve">is deeply rooted in psychology and leadership. Directing actors is perhaps one of the most delicate aspects of filmmaking. It requires building trust and creating an environment where performers feel safe enough to be vulnerable. The director must translate abstract concepts into concrete actions for actors, guiding them through their character arcs without stifling their individual creativity. This interpersonal dynamic is crucial; a strong director-actor relationship can elevate a performance from competent to transcendent, capturing moments of raw human emotion that resonate deeply with viewers long after the credits roll.</w:t>
      </w:r>
    </w:p>
    <w:p>
      <w:pPr>
        <w:pStyle w:val="BodyText"/>
      </w:pPr>
      <w:r>
        <w:t xml:space="preserve">The influence of these artistic choices extends far beyond entertainment; it shapes how societies understand themselves. Cinema serves as a mirror to society, reflecting historical truths, challenging social norms, and fostering empathy for experiences different from our own. In this context, the</w:t>
      </w:r>
      <w:r>
        <w:t xml:space="preserve"> </w:t>
      </w:r>
      <w:r>
        <w:rPr>
          <w:bCs/>
          <w:b/>
        </w:rPr>
        <w:t xml:space="preserve">Film Director</w:t>
      </w:r>
      <w:r>
        <w:t xml:space="preserve"> </w:t>
      </w:r>
      <w:r>
        <w:t xml:space="preserve">acts as a cultural archivist and provocateur. By choosing whose stories are told and how they are told, directors influence public discourse and preserve collective memory. Whether documenting the struggles of marginalized communities or exploring the complexities of human relationships in times of crisis, film provides a space for dialogue that is often missing from political arenas.</w:t>
      </w:r>
    </w:p>
    <w:p>
      <w:pPr>
        <w:pStyle w:val="BodyText"/>
      </w:pPr>
      <w:r>
        <w:t xml:space="preserve">This dynamic interplay between art and culture is particularly vibrant in specific geographic hubs where cinematic innovation thrives. Consider the unique landscape of</w:t>
      </w:r>
      <w:r>
        <w:t xml:space="preserve"> </w:t>
      </w:r>
      <w:r>
        <w:rPr>
          <w:bCs/>
          <w:b/>
        </w:rPr>
        <w:t xml:space="preserve">Canada Montreal</w:t>
      </w:r>
      <w:r>
        <w:t xml:space="preserve">. Known for its rich cultural heritage and bilingual identity, this city has become a significant center for artistic expression. In</w:t>
      </w:r>
      <w:r>
        <w:t xml:space="preserve"> </w:t>
      </w:r>
      <w:r>
        <w:rPr>
          <w:bCs/>
          <w:b/>
        </w:rPr>
        <w:t xml:space="preserve">Canada Montreal</w:t>
      </w:r>
      <w:r>
        <w:t xml:space="preserve">, the environment itself often becomes a character in films, influencing the visual palette and narrative structure. The architecture of Old Montreal, with its cobblestone streets and historic buildings, juxtaposed against the modern skyline of downtown</w:t>
      </w:r>
      <w:r>
        <w:t xml:space="preserve"> </w:t>
      </w:r>
      <w:r>
        <w:rPr>
          <w:bCs/>
          <w:b/>
        </w:rPr>
        <w:t xml:space="preserve">Canada Montreal</w:t>
      </w:r>
      <w:r>
        <w:t xml:space="preserve">, offers a visually stunning backdrop that inspires directors to explore themes of tradition versus modernity.</w:t>
      </w:r>
    </w:p>
    <w:p>
      <w:pPr>
        <w:pStyle w:val="BodyText"/>
      </w:pPr>
      <w:r>
        <w:t xml:space="preserve">The city’s vibrant arts scene in</w:t>
      </w:r>
      <w:r>
        <w:t xml:space="preserve"> </w:t>
      </w:r>
      <w:r>
        <w:rPr>
          <w:bCs/>
          <w:b/>
        </w:rPr>
        <w:t xml:space="preserve">Canada Montreal</w:t>
      </w:r>
      <w:r>
        <w:t xml:space="preserve"> </w:t>
      </w:r>
      <w:r>
        <w:t xml:space="preserve">fosters a community where experimentation is encouraged. Film festivals held here provide platforms for emerging and established</w:t>
      </w:r>
      <w:r>
        <w:t xml:space="preserve"> </w:t>
      </w:r>
      <w:r>
        <w:rPr>
          <w:bCs/>
          <w:b/>
        </w:rPr>
        <w:t xml:space="preserve">Film Director</w:t>
      </w:r>
      <w:r>
        <w:t xml:space="preserve">s to showcase their work, often focusing on innovative storytelling techniques that challenge mainstream conventions. The support systems available in</w:t>
      </w:r>
      <w:r>
        <w:t xml:space="preserve"> </w:t>
      </w:r>
      <w:r>
        <w:rPr>
          <w:bCs/>
          <w:b/>
        </w:rPr>
        <w:t xml:space="preserve">Canada Montreal</w:t>
      </w:r>
      <w:r>
        <w:t xml:space="preserve">, including funding bodies and film schools, empower creators to take risks that might be deemed too commercial by larger Hollywood studios. This ecosystem allows for a diverse range of voices to emerge, contributing to a global cinematic dialogue that is both local and universal.</w:t>
      </w:r>
    </w:p>
    <w:p>
      <w:pPr>
        <w:pStyle w:val="BodyText"/>
      </w:pPr>
      <w:r>
        <w:t xml:space="preserve">Moreover, the bilingual nature of</w:t>
      </w:r>
      <w:r>
        <w:t xml:space="preserve"> </w:t>
      </w:r>
      <w:r>
        <w:rPr>
          <w:bCs/>
          <w:b/>
        </w:rPr>
        <w:t xml:space="preserve">Canada Montreal</w:t>
      </w:r>
      <w:r>
        <w:t xml:space="preserve"> </w:t>
      </w:r>
      <w:r>
        <w:t xml:space="preserve">adds another layer of complexity and richness to film production. Directors working in this region often navigate between languages and cultures, creating narratives that are accessible yet deeply rooted in specific cultural contexts. This duality allows for a nuanced exploration of identity, belonging, and displacement—themes that are increasingly relevant in our globalized world. The</w:t>
      </w:r>
      <w:r>
        <w:t xml:space="preserve"> </w:t>
      </w:r>
      <w:r>
        <w:rPr>
          <w:bCs/>
          <w:b/>
        </w:rPr>
        <w:t xml:space="preserve">Film Director</w:t>
      </w:r>
      <w:r>
        <w:t xml:space="preserve"> </w:t>
      </w:r>
      <w:r>
        <w:t xml:space="preserve">operating within</w:t>
      </w:r>
      <w:r>
        <w:t xml:space="preserve"> </w:t>
      </w:r>
      <w:r>
        <w:rPr>
          <w:bCs/>
          <w:b/>
        </w:rPr>
        <w:t xml:space="preserve">Canada Montreal</w:t>
      </w:r>
      <w:r>
        <w:t xml:space="preserve"> </w:t>
      </w:r>
      <w:r>
        <w:t xml:space="preserve">must be adept at bridging these cultural divides, using the medium of film to foster understanding and connection across linguistic boundaries.</w:t>
      </w:r>
    </w:p>
    <w:p>
      <w:pPr>
        <w:pStyle w:val="BodyText"/>
      </w:pPr>
      <w:r>
        <w:t xml:space="preserve">In conclusion, the role of a</w:t>
      </w:r>
      <w:r>
        <w:t xml:space="preserve"> </w:t>
      </w:r>
      <w:r>
        <w:rPr>
          <w:bCs/>
          <w:b/>
        </w:rPr>
        <w:t xml:space="preserve">Film Director</w:t>
      </w:r>
      <w:r>
        <w:t xml:space="preserve"> </w:t>
      </w:r>
      <w:r>
        <w:t xml:space="preserve">is multifaceted and indispensable. From interpreting scripts and guiding actors to shaping visual aesthetics and influencing cultural discourse, their impact on cinema is profound. In cities like</w:t>
      </w:r>
      <w:r>
        <w:t xml:space="preserve"> </w:t>
      </w:r>
      <w:r>
        <w:rPr>
          <w:bCs/>
          <w:b/>
        </w:rPr>
        <w:t xml:space="preserve">Canada Montreal</w:t>
      </w:r>
      <w:r>
        <w:t xml:space="preserve">, where artistic innovation thrives amidst a backdrop of historical significance and cultural diversity, directors have the opportunity to push the boundaries of storytelling further. They are not just makers of movies; they are architects of emotion, historians of the present, and visionaries who illuminate the human condition. As technology evolves and audiences become more sophisticated, the demand for compelling direction will only grow. The</w:t>
      </w:r>
      <w:r>
        <w:t xml:space="preserve"> </w:t>
      </w:r>
      <w:r>
        <w:rPr>
          <w:bCs/>
          <w:b/>
        </w:rPr>
        <w:t xml:space="preserve">Film Director</w:t>
      </w:r>
      <w:r>
        <w:t xml:space="preserve"> </w:t>
      </w:r>
      <w:r>
        <w:t xml:space="preserve">remains at the helm, steering us through worlds both fantastical and familiar, reminding us that while films are made by many hands, they are ultimately seen through one set of eyes.</w:t>
      </w:r>
    </w:p>
    <w:p>
      <w:pPr>
        <w:pStyle w:val="BodyText"/>
      </w:pPr>
      <w:r>
        <w:t xml:space="preserve">Ultimately, whether in a bustling metropolis like</w:t>
      </w:r>
      <w:r>
        <w:t xml:space="preserve"> </w:t>
      </w:r>
      <w:r>
        <w:rPr>
          <w:bCs/>
          <w:b/>
        </w:rPr>
        <w:t xml:space="preserve">Canada Montreal</w:t>
      </w:r>
      <w:r>
        <w:t xml:space="preserve"> </w:t>
      </w:r>
      <w:r>
        <w:t xml:space="preserve">or anywhere else in the world, the essence of cinema lies in the vision of its director. It is their ability to synthesize technical mastery with artistic intuition that transforms light and shadow into lasting art. As we continue to explore new frontiers in storytelling, the legacy of every great</w:t>
      </w:r>
      <w:r>
        <w:t xml:space="preserve"> </w:t>
      </w:r>
      <w:r>
        <w:rPr>
          <w:bCs/>
          <w:b/>
        </w:rPr>
        <w:t xml:space="preserve">Film Director</w:t>
      </w:r>
      <w:r>
        <w:t xml:space="preserve"> </w:t>
      </w:r>
      <w:r>
        <w:t xml:space="preserve">will be measured not just by box office numbers, but by their capacity to move us, challenge us, and expand our understanding of what it means to be human.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Cinematic Storytelling: An Essay on the Film Director</dc:title>
  <dc:creator/>
  <dc:language>en</dc:language>
  <cp:keywords/>
  <dcterms:created xsi:type="dcterms:W3CDTF">2026-07-29T04:13:18Z</dcterms:created>
  <dcterms:modified xsi:type="dcterms:W3CDTF">2026-07-29T04:13:18Z</dcterms:modified>
</cp:coreProperties>
</file>

<file path=docProps/custom.xml><?xml version="1.0" encoding="utf-8"?>
<Properties xmlns="http://schemas.openxmlformats.org/officeDocument/2006/custom-properties" xmlns:vt="http://schemas.openxmlformats.org/officeDocument/2006/docPropsVTypes"/>
</file>