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Toronto</w:t>
      </w:r>
    </w:p>
    <w:bookmarkStart w:id="26" w:name="Xaf2656581ee14ea3d23ffbc6dc6c3d0b9334ffc"/>
    <w:p>
      <w:pPr>
        <w:pStyle w:val="Heading1"/>
      </w:pPr>
      <w:r>
        <w:t xml:space="preserve">The Visionary Lens: A Comprehensive Essay on the Film Director in Canada Toronto</w:t>
      </w:r>
    </w:p>
    <w:p>
      <w:pPr>
        <w:pStyle w:val="FirstParagraph"/>
      </w:pPr>
      <w:r>
        <w:t xml:space="preserve">The cinematic landscape is a complex tapestry woven from countless threads of creativity, technical precision, and human emotion. At the very center of this intricate web sits one pivotal figure: the film director. While directors are essential to filmmaking everywhere, their role takes on distinct characteristics when examined within the specific cultural and industrial context of</w:t>
      </w:r>
      <w:r>
        <w:t xml:space="preserve"> </w:t>
      </w:r>
      <w:r>
        <w:rPr>
          <w:bCs/>
          <w:b/>
        </w:rPr>
        <w:t xml:space="preserve">Canada Toronto</w:t>
      </w:r>
      <w:r>
        <w:t xml:space="preserve">. This essay explores the multifaceted duties of a film director, highlighting how their craft intersects with the unique opportunities and challenges presented by this vibrant Canadian hub.</w:t>
      </w:r>
    </w:p>
    <w:bookmarkStart w:id="20" w:name="Xb278bd345dc7531857736ca1cd44f0bf9613409"/>
    <w:p>
      <w:pPr>
        <w:pStyle w:val="Heading2"/>
      </w:pPr>
      <w:r>
        <w:t xml:space="preserve">The Core Responsibilities of a Film Director</w:t>
      </w:r>
    </w:p>
    <w:p>
      <w:pPr>
        <w:pStyle w:val="FirstParagraph"/>
      </w:pPr>
      <w:r>
        <w:t xml:space="preserve">To understand the significance of a director in</w:t>
      </w:r>
      <w:r>
        <w:t xml:space="preserve"> </w:t>
      </w:r>
      <w:r>
        <w:rPr>
          <w:bCs/>
          <w:b/>
        </w:rPr>
        <w:t xml:space="preserve">Canada Toronto</w:t>
      </w:r>
      <w:r>
        <w:t xml:space="preserve">, one must first appreciate the universal scope of their role. A film director is not merely an administrator but the primary creative force behind a production. Their primary responsibility is to translate a script into visual storytelling. This involves interpreting the screenplay, establishing the tone, and defining the visual aesthetic of the project. The director serves as the bridge between written words and moving images, ensuring that every frame contributes to the overarching narrative.</w:t>
      </w:r>
    </w:p>
    <w:p>
      <w:pPr>
        <w:pStyle w:val="BodyText"/>
      </w:pPr>
      <w:r>
        <w:t xml:space="preserve">One of the most critical aspects of being a film director is working with actors. Directors must elicit authentic performances that align with their vision. This requires strong communication skills, empathy, and psychological insight. Whether guiding a lead actor through an emotional breakdown or coaching a background extra for subtle movement, the director shapes the human element of cinema. In addition to acting, the director collaborates deeply with department heads—including cinematography, production design, sound editing, and costume design—to ensure that every technical decision supports the story being told.</w:t>
      </w:r>
    </w:p>
    <w:bookmarkEnd w:id="20"/>
    <w:bookmarkStart w:id="21" w:name="the-unique-context-of-canada-toronto"/>
    <w:p>
      <w:pPr>
        <w:pStyle w:val="Heading2"/>
      </w:pPr>
      <w:r>
        <w:t xml:space="preserve">The Unique Context of Canada Toronto</w:t>
      </w:r>
    </w:p>
    <w:p>
      <w:pPr>
        <w:pStyle w:val="FirstParagraph"/>
      </w:pPr>
      <w:r>
        <w:t xml:space="preserve">While the fundamental duties of a film director remain consistent globally, working in</w:t>
      </w:r>
      <w:r>
        <w:t xml:space="preserve"> </w:t>
      </w:r>
      <w:r>
        <w:rPr>
          <w:bCs/>
          <w:b/>
        </w:rPr>
        <w:t xml:space="preserve">Canada Toronto</w:t>
      </w:r>
      <w:r>
        <w:t xml:space="preserve"> </w:t>
      </w:r>
      <w:r>
        <w:t xml:space="preserve">introduces specific nuances. Toronto has emerged as one of North America’s most dynamic filming locations, often dubbed "Hollywood's North." The city offers diverse architecture that can double for various international settings, from New York to London. For a film director in</w:t>
      </w:r>
      <w:r>
        <w:t xml:space="preserve"> </w:t>
      </w:r>
      <w:r>
        <w:rPr>
          <w:bCs/>
          <w:b/>
        </w:rPr>
        <w:t xml:space="preserve">Canada Toronto</w:t>
      </w:r>
      <w:r>
        <w:t xml:space="preserve">, this versatility is a significant asset but also requires careful navigation.</w:t>
      </w:r>
    </w:p>
    <w:p>
      <w:pPr>
        <w:pStyle w:val="BodyText"/>
      </w:pPr>
      <w:r>
        <w:t xml:space="preserve">The director must possess an intimate knowledge of local regulations, union requirements, and cultural sensitivities. In</w:t>
      </w:r>
      <w:r>
        <w:t xml:space="preserve"> </w:t>
      </w:r>
      <w:r>
        <w:rPr>
          <w:bCs/>
          <w:b/>
        </w:rPr>
        <w:t xml:space="preserve">Canada Toronto</w:t>
      </w:r>
      <w:r>
        <w:t xml:space="preserve">, productions are heavily influenced by the guidelines set forth by provincial and federal funding bodies. These organizations often mandate diversity, inclusion, and accessibility standards in casting and crew hiring. Therefore, a film director operating in this region must be not only an artist but also a strategic planner who aligns creative ambitions with institutional expectations.</w:t>
      </w:r>
    </w:p>
    <w:bookmarkEnd w:id="21"/>
    <w:bookmarkStart w:id="22" w:name="cultural-nuances-and-storytelling"/>
    <w:p>
      <w:pPr>
        <w:pStyle w:val="Heading2"/>
      </w:pPr>
      <w:r>
        <w:t xml:space="preserve">Cultural Nuances and Storytelling</w:t>
      </w:r>
    </w:p>
    <w:p>
      <w:pPr>
        <w:pStyle w:val="FirstParagraph"/>
      </w:pPr>
      <w:r>
        <w:t xml:space="preserve">Toronto is one of the most multicultural cities in the world. This diversity profoundly impacts how a film director approaches storytelling. A director working in</w:t>
      </w:r>
      <w:r>
        <w:t xml:space="preserve"> </w:t>
      </w:r>
      <w:r>
        <w:rPr>
          <w:bCs/>
          <w:b/>
        </w:rPr>
        <w:t xml:space="preserve">Canada Toronto</w:t>
      </w:r>
      <w:r>
        <w:t xml:space="preserve"> </w:t>
      </w:r>
      <w:r>
        <w:t xml:space="preserve">has access to a rich array of perspectives, languages, and traditions that can enrich their films. However, this also demands a high level of cultural competence. The director must ensure that stories are told authentically and respectfully, avoiding stereotypes while celebrating the complexity of modern urban life.</w:t>
      </w:r>
    </w:p>
    <w:p>
      <w:pPr>
        <w:pStyle w:val="BodyText"/>
      </w:pPr>
      <w:r>
        <w:t xml:space="preserve">Moreover, the climate in</w:t>
      </w:r>
      <w:r>
        <w:t xml:space="preserve"> </w:t>
      </w:r>
      <w:r>
        <w:rPr>
          <w:bCs/>
          <w:b/>
        </w:rPr>
        <w:t xml:space="preserve">Canada Toronto</w:t>
      </w:r>
    </w:p>
    <w:bookmarkEnd w:id="22"/>
    <w:bookmarkStart w:id="23" w:name="X91ebbaafe12c15ad34a9fef3dd68ec8872f3695"/>
    <w:p>
      <w:pPr>
        <w:pStyle w:val="Heading2"/>
      </w:pPr>
      <w:r>
        <w:t xml:space="preserve">Technical Mastery and Technological Integration</w:t>
      </w:r>
    </w:p>
    <w:p>
      <w:pPr>
        <w:pStyle w:val="FirstParagraph"/>
      </w:pPr>
      <w:r>
        <w:t xml:space="preserve">In the modern era, the role of the film director extends into technical realms that were previously handled by specialized departments. In</w:t>
      </w:r>
      <w:r>
        <w:t xml:space="preserve"> </w:t>
      </w:r>
      <w:r>
        <w:rPr>
          <w:bCs/>
          <w:b/>
        </w:rPr>
        <w:t xml:space="preserve">Canada Toronto</w:t>
      </w:r>
      <w:r>
        <w:t xml:space="preserve">, where technology hubs and creative industries intersect, directors are expected to be proficient with emerging tools such as virtual production, advanced CGI integration, and digital distribution platforms. Understanding these technologies allows a director to maintain greater control over the final product and communicate more effectively with technical teams.</w:t>
      </w:r>
    </w:p>
    <w:p>
      <w:pPr>
        <w:numPr>
          <w:ilvl w:val="0"/>
          <w:numId w:val="1001"/>
        </w:numPr>
        <w:pStyle w:val="Compact"/>
      </w:pPr>
      <w:r>
        <w:rPr>
          <w:bCs/>
          <w:b/>
        </w:rPr>
        <w:t xml:space="preserve">Collaboration:</w:t>
      </w:r>
      <w:r>
        <w:t xml:space="preserve"> </w:t>
      </w:r>
      <w:r>
        <w:t xml:space="preserve">Building trust among crew members is essential for efficient workflow.</w:t>
      </w:r>
    </w:p>
    <w:p>
      <w:pPr>
        <w:numPr>
          <w:ilvl w:val="0"/>
          <w:numId w:val="1001"/>
        </w:numPr>
        <w:pStyle w:val="Compact"/>
      </w:pPr>
      <w:r>
        <w:rPr>
          <w:bCs/>
          <w:b/>
        </w:rPr>
        <w:t xml:space="preserve">Vision Consistency:</w:t>
      </w:r>
      <w:r>
        <w:t xml:space="preserve"> </w:t>
      </w:r>
      <w:r>
        <w:t xml:space="preserve">Ensuring that all creative departments adhere to the established visual style.</w:t>
      </w:r>
    </w:p>
    <w:p>
      <w:pPr>
        <w:numPr>
          <w:ilvl w:val="0"/>
          <w:numId w:val="1001"/>
        </w:numPr>
        <w:pStyle w:val="Compact"/>
      </w:pPr>
      <w:r>
        <w:rPr>
          <w:iCs/>
          <w:i/>
        </w:rPr>
        <w:t xml:space="preserve">Budget Management:</w:t>
      </w:r>
      <w:r>
        <w:t xml:space="preserve">: Balancing artistic aspirations with financial constraints, particularly important in a high-cost environment like</w:t>
      </w:r>
      <w:r>
        <w:t xml:space="preserve"> </w:t>
      </w:r>
      <w:r>
        <w:rPr>
          <w:bCs/>
          <w:b/>
        </w:rPr>
        <w:t xml:space="preserve">Canada Toronto</w:t>
      </w:r>
      <w:r>
        <w:t xml:space="preserve">.</w:t>
      </w:r>
    </w:p>
    <w:bookmarkEnd w:id="23"/>
    <w:bookmarkStart w:id="24" w:name="Xe9daf450cd948cfec0b91c3a528d85157307505"/>
    <w:p>
      <w:pPr>
        <w:pStyle w:val="Heading2"/>
      </w:pPr>
      <w:r>
        <w:t xml:space="preserve">The Impact of Location on Artistic Identity</w:t>
      </w:r>
    </w:p>
    <w:p>
      <w:pPr>
        <w:pStyle w:val="FirstParagraph"/>
      </w:pPr>
      <w:r>
        <w:t xml:space="preserve">The city itself often becomes a character in films directed by those working in</w:t>
      </w:r>
      <w:r>
        <w:t xml:space="preserve"> </w:t>
      </w:r>
      <w:r>
        <w:rPr>
          <w:bCs/>
          <w:b/>
        </w:rPr>
        <w:t xml:space="preserve">Canada Toronto</w:t>
      </w:r>
      <w:r>
        <w:t xml:space="preserve">. Directors like Denis Villeneuve, though internationally recognized, have drawn inspiration from the urban landscape and cultural depth of Canada. The gritty realism found in some local productions contrasts with the glossy aesthetics of international blockbusters filmed on location there. A film director must decide how much to emphasize or subdue these local elements based on the story’s needs.</w:t>
      </w:r>
    </w:p>
    <w:p>
      <w:pPr>
        <w:pStyle w:val="BodyText"/>
      </w:pPr>
      <w:r>
        <w:rPr>
          <w:bCs/>
          <w:b/>
        </w:rPr>
        <w:t xml:space="preserve">Key Takeaway:</w:t>
      </w:r>
      <w:r>
        <w:t xml:space="preserve"> </w:t>
      </w:r>
      <w:r>
        <w:t xml:space="preserve">The identity of a film director in</w:t>
      </w:r>
      <w:r>
        <w:t xml:space="preserve"> </w:t>
      </w:r>
      <w:r>
        <w:rPr>
          <w:bCs/>
          <w:b/>
        </w:rPr>
        <w:t xml:space="preserve">Canada Toronto</w:t>
      </w:r>
      <w:r>
        <w:t xml:space="preserve"> </w:t>
      </w:r>
      <w:r>
        <w:t xml:space="preserve">is shaped by a dual mandate: to tell universal human stories while navigating the specific legal, cultural, and environmental realities of their locale. This balance requires resilience, creativity, and strategic foresight.</w:t>
      </w:r>
    </w:p>
    <w:bookmarkEnd w:id="24"/>
    <w:bookmarkStart w:id="25" w:name="conclusion"/>
    <w:p>
      <w:pPr>
        <w:pStyle w:val="Heading2"/>
      </w:pPr>
      <w:r>
        <w:t xml:space="preserve">Conclusion</w:t>
      </w:r>
    </w:p>
    <w:p>
      <w:pPr>
        <w:pStyle w:val="FirstParagraph"/>
      </w:pPr>
      <w:r>
        <w:t xml:space="preserve">In conclusion, the role of a film director is both ancient in its artistic roots and modern in its technological demands. Within the bustling creative ecosystem of</w:t>
      </w:r>
      <w:r>
        <w:t xml:space="preserve"> </w:t>
      </w:r>
      <w:r>
        <w:rPr>
          <w:bCs/>
          <w:b/>
        </w:rPr>
        <w:t xml:space="preserve">Canada Toronto</w:t>
      </w:r>
      <w:r>
        <w:t xml:space="preserve">, directors face unique opportunities to blend global cinematic standards with local cultural richness. They are storytellers, leaders, technicians, and diplomats all at once. As</w:t>
      </w:r>
      <w:r>
        <w:t xml:space="preserve"> </w:t>
      </w:r>
      <w:r>
        <w:rPr>
          <w:bCs/>
          <w:b/>
        </w:rPr>
        <w:t xml:space="preserve">Canada Toronto</w:t>
      </w:r>
      <w:r>
        <w:t xml:space="preserve"> </w:t>
      </w:r>
      <w:r>
        <w:t xml:space="preserve">continues to grow as a premier destination for film production, the importance of skilled film directors who can navigate this complex landscape will only increase. Their ability to harmonize artistic vision with practical execution defines not just individual projects but the broader cultural output of this vibrant city.</w:t>
      </w:r>
    </w:p>
    <w:p>
      <w:pPr>
        <w:pStyle w:val="BodyText"/>
      </w:pPr>
      <w:r>
        <w:t xml:space="preserve">The journey of a film director is one of constant learning and adaptation. In</w:t>
      </w:r>
      <w:r>
        <w:t xml:space="preserve"> </w:t>
      </w:r>
      <w:r>
        <w:rPr>
          <w:bCs/>
          <w:b/>
        </w:rPr>
        <w:t xml:space="preserve">Canada Toronto</w:t>
      </w:r>
      <w:r>
        <w:t xml:space="preserve">, where tradition meets innovation, they play a crucial role in shaping how audiences worldwide perceive Canadian stories. By mastering their craft within this specific context, these directors contribute significantly to the global cinematic dialogue, proving that local nuances can resonate on an international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Film Director in Toronto</dc:title>
  <dc:creator/>
  <dc:language>en</dc:language>
  <cp:keywords/>
  <dcterms:created xsi:type="dcterms:W3CDTF">2026-07-29T15:06:19Z</dcterms:created>
  <dcterms:modified xsi:type="dcterms:W3CDTF">2026-07-29T15:06:19Z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