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Lens:</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Chile</w:t>
      </w:r>
      <w:r>
        <w:t xml:space="preserve"> </w:t>
      </w:r>
      <w:r>
        <w:t xml:space="preserve">Santiago</w:t>
      </w:r>
    </w:p>
    <w:bookmarkStart w:id="25" w:name="X9b032513b748a3d5507146ceab2b3e0ead518a5"/>
    <w:p>
      <w:pPr>
        <w:pStyle w:val="Heading1"/>
      </w:pPr>
      <w:r>
        <w:t xml:space="preserve">The Artistic Lens and Urban Canvas: The Role of the Film Director in Chile Santiago</w:t>
      </w:r>
    </w:p>
    <w:p>
      <w:pPr>
        <w:pStyle w:val="FirstParagraph"/>
      </w:pPr>
      <w:r>
        <w:t xml:space="preserve">The landscape of contemporary cinema is not merely defined by the technology of cameras or the scripts written on paper; it is fundamentally shaped by the visionary authority of a single individual: the</w:t>
      </w:r>
      <w:r>
        <w:t xml:space="preserve"> </w:t>
      </w:r>
      <w:r>
        <w:t xml:space="preserve">Film Director</w:t>
      </w:r>
      <w:r>
        <w:t xml:space="preserve">. This creative force acts as both architect and navigator, guiding actors through emotional terrain and framing light to sculpt narrative truth. Nowhere is this role more complex, nuanced, or culturally significant than within the bustling urban center of</w:t>
      </w:r>
      <w:r>
        <w:t xml:space="preserve"> </w:t>
      </w:r>
      <w:r>
        <w:t xml:space="preserve">Chile Santiago</w:t>
      </w:r>
      <w:r>
        <w:t xml:space="preserve">. As the capital city serves as the beating heart of Chilean culture, economy, and politics, it provides a unique backdrop for cinematic exploration. To understand modern Chilean cinema is to understand how directors in</w:t>
      </w:r>
      <w:r>
        <w:t xml:space="preserve"> </w:t>
      </w:r>
      <w:r>
        <w:t xml:space="preserve">Chile Santiago</w:t>
      </w:r>
      <w:r>
        <w:t xml:space="preserve"> </w:t>
      </w:r>
      <w:r>
        <w:t xml:space="preserve">utilize their artistic agency to reflect, critique, and reimagine national identity.</w:t>
      </w:r>
    </w:p>
    <w:bookmarkStart w:id="20" w:name="the-director-as-cultural-interpreter"/>
    <w:p>
      <w:pPr>
        <w:pStyle w:val="Heading2"/>
      </w:pPr>
      <w:r>
        <w:t xml:space="preserve">The Director as Cultural Interpreter</w:t>
      </w:r>
    </w:p>
    <w:p>
      <w:pPr>
        <w:pStyle w:val="FirstParagraph"/>
      </w:pPr>
      <w:r>
        <w:t xml:space="preserve">In the context of an Essay on cinema studies, one must recognize that the</w:t>
      </w:r>
      <w:r>
        <w:t xml:space="preserve"> </w:t>
      </w:r>
      <w:r>
        <w:t xml:space="preserve">Film Director</w:t>
      </w:r>
      <w:r>
        <w:t xml:space="preserve"> </w:t>
      </w:r>
      <w:r>
        <w:t xml:space="preserve">is never operating in a vacuum. They are products of their environment, deeply influenced by the socio-political history of their region. In Chile, this history is marked by profound shifts—from military dictatorship to democratic transition and contemporary social movements. A</w:t>
      </w:r>
      <w:r>
        <w:t xml:space="preserve"> </w:t>
      </w:r>
      <w:r>
        <w:t xml:space="preserve">Film Director</w:t>
      </w:r>
      <w:r>
        <w:t xml:space="preserve"> </w:t>
      </w:r>
      <w:r>
        <w:t xml:space="preserve">working in</w:t>
      </w:r>
      <w:r>
        <w:t xml:space="preserve"> </w:t>
      </w:r>
      <w:r>
        <w:t xml:space="preserve">Chile Santiago</w:t>
      </w:r>
      <w:r>
        <w:t xml:space="preserve"> </w:t>
      </w:r>
      <w:r>
        <w:t xml:space="preserve">must navigate these layers of memory and trauma. The city itself becomes a character in their films, representing both modernity and inequality.</w:t>
      </w:r>
    </w:p>
    <w:p>
      <w:pPr>
        <w:pStyle w:val="BodyText"/>
      </w:pPr>
      <w:r>
        <w:t xml:space="preserve">Santiago is a city of stark contrasts. It is nestled between the Andes Mountains and the central valley, creating a dramatic visual geography that directors often exploit metaphorically. The towering skyscrapers of Providencia and Ñuñoa stand in juxtaposition to the sprawling informal settlements (campamentos) on the city’s periphery. A skilled</w:t>
      </w:r>
      <w:r>
        <w:t xml:space="preserve"> </w:t>
      </w:r>
      <w:r>
        <w:t xml:space="preserve">Film Director</w:t>
      </w:r>
      <w:r>
        <w:t xml:space="preserve"> </w:t>
      </w:r>
      <w:r>
        <w:t xml:space="preserve">uses this verticality of the city to explore themes of social stratification. By choosing specific angles, lighting conditions, and locations within</w:t>
      </w:r>
      <w:r>
        <w:t xml:space="preserve"> </w:t>
      </w:r>
      <w:r>
        <w:t xml:space="preserve">Chile Santiago</w:t>
      </w:r>
      <w:r>
        <w:t xml:space="preserve">, these directors create a visual language that speaks to the audience about access, power, and isolation.</w:t>
      </w:r>
    </w:p>
    <w:bookmarkEnd w:id="20"/>
    <w:bookmarkStart w:id="21" w:name="Xa9575ebd61f62b3b312b98fb76dfa077b356d5c"/>
    <w:p>
      <w:pPr>
        <w:pStyle w:val="Heading2"/>
      </w:pPr>
      <w:r>
        <w:t xml:space="preserve">Aesthetic Innovations in an Urban Setting</w:t>
      </w:r>
    </w:p>
    <w:p>
      <w:pPr>
        <w:pStyle w:val="FirstParagraph"/>
      </w:pPr>
      <w:r>
        <w:t xml:space="preserve">The aesthetic choices made by the</w:t>
      </w:r>
      <w:r>
        <w:t xml:space="preserve"> </w:t>
      </w:r>
      <w:r>
        <w:t xml:space="preserve">Film Director</w:t>
      </w:r>
      <w:r>
        <w:t xml:space="preserve"> </w:t>
      </w:r>
      <w:r>
        <w:t xml:space="preserve">in recent decades have garnered international acclaim. Unlike traditional Hollywood productions that might rely heavily on studio sets, directors working in Chile often embrace a more visceral, realist approach. This is partly due to budget constraints but also stems from an artistic desire for authenticity. The camera movements are often handheld and intimate, placing the viewer directly within the chaotic streets of Santiago.</w:t>
      </w:r>
    </w:p>
    <w:p>
      <w:pPr>
        <w:pStyle w:val="BodyText"/>
      </w:pPr>
      <w:r>
        <w:t xml:space="preserve">Consider the way light is handled in these productions. The "Santiago light"—often characterized by a harsh, dry clarity during summers or a heavy, gray fog (camanchaca) that blankets the city in winter—becomes a crucial tool for the</w:t>
      </w:r>
      <w:r>
        <w:t xml:space="preserve"> </w:t>
      </w:r>
      <w:r>
        <w:t xml:space="preserve">Film Director</w:t>
      </w:r>
      <w:r>
        <w:t xml:space="preserve">. Directors use this natural lighting to evoke mood and atmosphere without relying on artificial enhancements. This technique grounds the narrative in reality, making the emotional stakes feel more immediate and urgent. The urban decay of certain neighborhoods, combined with the sleek modernity of others, provides a textured canvas that enhances storytelling.</w:t>
      </w:r>
    </w:p>
    <w:bookmarkEnd w:id="21"/>
    <w:bookmarkStart w:id="22" w:name="narrative-themes-and-social-commentary"/>
    <w:p>
      <w:pPr>
        <w:pStyle w:val="Heading2"/>
      </w:pPr>
      <w:r>
        <w:t xml:space="preserve">Narrative Themes and Social Commentary</w:t>
      </w:r>
    </w:p>
    <w:p>
      <w:pPr>
        <w:pStyle w:val="FirstParagraph"/>
      </w:pPr>
      <w:r>
        <w:t xml:space="preserve">The content produced by a</w:t>
      </w:r>
      <w:r>
        <w:t xml:space="preserve"> </w:t>
      </w:r>
      <w:r>
        <w:t xml:space="preserve">Film Director</w:t>
      </w:r>
      <w:r>
        <w:t xml:space="preserve"> </w:t>
      </w:r>
      <w:r>
        <w:t xml:space="preserve">in Chile is frequently concerned with identity. Who are we as Chileans? How does urbanization affect our communities? The city of Santiago, being the most densely populated area in the country, serves as a microcosm for national debates. Directors often focus on marginalized voices—immigrants from neighboring countries, working-class families struggling to survive in the capital, or youth dealing with substance abuse and violence.</w:t>
      </w:r>
    </w:p>
    <w:p>
      <w:pPr>
        <w:pStyle w:val="BodyText"/>
      </w:pPr>
      <w:r>
        <w:t xml:space="preserve">Through their work, these directors challenge stereotypes and provoke dialogue. They do not simply document life in</w:t>
      </w:r>
      <w:r>
        <w:t xml:space="preserve"> </w:t>
      </w:r>
      <w:r>
        <w:t xml:space="preserve">Chile Santiago</w:t>
      </w:r>
      <w:r>
        <w:t xml:space="preserve">; they interpret it. For instance, the portrayal of gender roles has evolved significantly under the guidance of new directors who bring fresh perspectives to traditional machismo culture prevalent in parts of Chilean society. By centering female narratives or exploring LGBTQ+ themes within the urban landscape, these filmmakers expand the definition of Chilean identity.</w:t>
      </w:r>
    </w:p>
    <w:bookmarkEnd w:id="22"/>
    <w:bookmarkStart w:id="23" w:name="the-global-impact-and-local-roots"/>
    <w:p>
      <w:pPr>
        <w:pStyle w:val="Heading2"/>
      </w:pPr>
      <w:r>
        <w:t xml:space="preserve">The Global Impact and Local Roots</w:t>
      </w:r>
    </w:p>
    <w:p>
      <w:pPr>
        <w:pStyle w:val="FirstParagraph"/>
      </w:pPr>
      <w:r>
        <w:t xml:space="preserve">It is important to note that while these films are deeply rooted in local context, they achieve universal resonance. The struggles depicted by a</w:t>
      </w:r>
      <w:r>
        <w:t xml:space="preserve"> </w:t>
      </w:r>
      <w:r>
        <w:t xml:space="preserve">Film Director</w:t>
      </w:r>
      <w:r>
        <w:t xml:space="preserve"> </w:t>
      </w:r>
      <w:r>
        <w:t xml:space="preserve">in Santiago—alienation, hope, family dynamics—are relatable globally. However, the specificity of the location remains paramount. Audiences recognize the unique architecture of Santa Lucía Hill or the winding roads leading up to Cerro San Cristóbal. These landmarks anchor the film in a specific time and place.</w:t>
      </w:r>
    </w:p>
    <w:p>
      <w:pPr>
        <w:pStyle w:val="BodyText"/>
      </w:pPr>
      <w:r>
        <w:t xml:space="preserve">The international success of Chilean cinema has allowed directors more freedom to experiment. With funding from international festivals and co-productions,</w:t>
      </w:r>
      <w:r>
        <w:t xml:space="preserve"> </w:t>
      </w:r>
      <w:r>
        <w:t xml:space="preserve">Film Director</w:t>
      </w:r>
      <w:r>
        <w:t xml:space="preserve"> </w:t>
      </w:r>
      <w:r>
        <w:t xml:space="preserve">projects are able to reach higher production values while maintaining their artistic integrity. This global-local dynamic strengthens the cultural position of</w:t>
      </w:r>
      <w:r>
        <w:t xml:space="preserve"> </w:t>
      </w:r>
      <w:r>
        <w:t xml:space="preserve">Chile Santiago</w:t>
      </w:r>
      <w:r>
        <w:t xml:space="preserve"> </w:t>
      </w:r>
      <w:r>
        <w:t xml:space="preserve">as a hub for Latin American cinema.</w:t>
      </w:r>
    </w:p>
    <w:bookmarkEnd w:id="23"/>
    <w:bookmarkStart w:id="24" w:name="conclusion-the-enduring-vision"/>
    <w:p>
      <w:pPr>
        <w:pStyle w:val="Heading2"/>
      </w:pPr>
      <w:r>
        <w:t xml:space="preserve">Conclusion: The Enduring Vision</w:t>
      </w:r>
    </w:p>
    <w:p>
      <w:pPr>
        <w:pStyle w:val="FirstParagraph"/>
      </w:pPr>
      <w:r>
        <w:t xml:space="preserve">In conclusion, the role of the</w:t>
      </w:r>
      <w:r>
        <w:t xml:space="preserve"> </w:t>
      </w:r>
      <w:r>
        <w:t xml:space="preserve">Film Director</w:t>
      </w:r>
      <w:r>
        <w:t xml:space="preserve"> </w:t>
      </w:r>
      <w:r>
        <w:t xml:space="preserve">in Chile is that of a critical observer and creative innovator. They are responsible for translating the complex realities of life in Santiago into compelling cinematic experiences. By leveraging the unique geographical and social features of their city, they create films that are both locally significant and internationally relevant.</w:t>
      </w:r>
    </w:p>
    <w:p>
      <w:pPr>
        <w:pStyle w:val="BodyText"/>
      </w:pPr>
      <w:r>
        <w:t xml:space="preserve">As we continue to analyze this field, it becomes clear that the</w:t>
      </w:r>
      <w:r>
        <w:t xml:space="preserve"> </w:t>
      </w:r>
      <w:r>
        <w:t xml:space="preserve">Film Director</w:t>
      </w:r>
      <w:r>
        <w:t xml:space="preserve"> </w:t>
      </w:r>
      <w:r>
        <w:t xml:space="preserve">is not just telling a story; they are preserving a cultural moment. They document the transformation of Chile Santiago from a city of political division to one of artistic expression and social reflection. Their work invites us to look closer at our own environments and question the structures that shape our lives. Therefore, studying cinema in this region offers profound insights into how art intersects with urban life, politics, and human emotion.</w:t>
      </w:r>
    </w:p>
    <w:p>
      <w:pPr>
        <w:pStyle w:val="BodyText"/>
      </w:pPr>
      <w:r>
        <w:t xml:space="preserve">The future holds exciting possibilities for filmmakers in this vibrant capital. As technology evolves and new voices emerge, the next generation of directors will undoubtedly push boundaries further. Yet, the core mission remains unchanged: to use the lens to reveal truth. Whether capturing the quiet dignity of a morning market in Bellavista or the frantic energy of a traffic jam on Alameda Avenue, these artists ensure that Santiago is always seen in all its complexity.</w:t>
      </w:r>
    </w:p>
    <w:p>
      <w:pPr>
        <w:pStyle w:val="BodyText"/>
      </w:pPr>
      <w:r>
        <w:t xml:space="preserve">Thus, when we speak of cinema today, we must acknowledge the pivotal influence of those who direct it. They are the architects of our visual culture. In</w:t>
      </w:r>
      <w:r>
        <w:t xml:space="preserve"> </w:t>
      </w:r>
      <w:r>
        <w:t xml:space="preserve">Chile Santiago</w:t>
      </w:r>
      <w:r>
        <w:t xml:space="preserve">, they have built a cinematic legacy that is bold, beautiful, and unapologetically honest. This Essay serves as a testament to their craft and a call to appreciate the deep connection between place, people, and the moving image.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Lens: An Essay on the Film Director in Chile Santiago</dc:title>
  <dc:creator/>
  <dc:language>en</dc:language>
  <cp:keywords/>
  <dcterms:created xsi:type="dcterms:W3CDTF">2026-07-29T14:30:59Z</dcterms:created>
  <dcterms:modified xsi:type="dcterms:W3CDTF">2026-07-29T14:30:59Z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