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Egypt</w:t>
      </w:r>
      <w:r>
        <w:t xml:space="preserve"> </w:t>
      </w:r>
      <w:r>
        <w:t xml:space="preserve">Cairo:</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p>
    <w:bookmarkStart w:id="25" w:name="X19c3f168560525f70c2a8e2f1c7153b1914aa8a"/>
    <w:p>
      <w:pPr>
        <w:pStyle w:val="Heading1"/>
      </w:pPr>
      <w:r>
        <w:t xml:space="preserve">The Cinematic Soul of Egypt Cairo: An Essay on the Film Director</w:t>
      </w:r>
    </w:p>
    <w:p>
      <w:pPr>
        <w:pStyle w:val="FirstParagraph"/>
      </w:pPr>
      <w:r>
        <w:t xml:space="preserve">Cairo, an ancient city that pulses with the heartbeat of history and the rhythm of modernity, stands as one of the most significant cultural hubs in Africa and the Middle East. Within this vibrant metropolis, known affectionately by locals simply as "Misr," cinema is not merely entertainment; it is a mirror reflecting societal truths, struggles, aspirations, and dreams. At the helm of this reflective process sits the</w:t>
      </w:r>
      <w:r>
        <w:t xml:space="preserve"> </w:t>
      </w:r>
      <w:r>
        <w:rPr>
          <w:bCs/>
          <w:b/>
        </w:rPr>
        <w:t xml:space="preserve">Film Director</w:t>
      </w:r>
      <w:r>
        <w:t xml:space="preserve">. This essay explores the profound role of the film director within the context of</w:t>
      </w:r>
      <w:r>
        <w:t xml:space="preserve"> </w:t>
      </w:r>
      <w:r>
        <w:rPr>
          <w:bCs/>
          <w:b/>
        </w:rPr>
        <w:t xml:space="preserve">Egypt Cairo</w:t>
      </w:r>
      <w:r>
        <w:t xml:space="preserve">, examining how their artistic vision interacts with a city steeped in millennia-old history while striving to navigate contemporary global cinematic trends.</w:t>
      </w:r>
    </w:p>
    <w:bookmarkStart w:id="20" w:name="X8bd690c20ce957ba0e460bc67945dac6a9eb300"/>
    <w:p>
      <w:pPr>
        <w:pStyle w:val="Heading2"/>
      </w:pPr>
      <w:r>
        <w:t xml:space="preserve">The Director as Cultural Archivist and Visionary</w:t>
      </w:r>
    </w:p>
    <w:p>
      <w:pPr>
        <w:pStyle w:val="FirstParagraph"/>
      </w:pPr>
      <w:r>
        <w:t xml:space="preserve">In the bustling streets of Egypt Cairo, where ancient temples loom over skyscrapers and traditional life intertwines with digital connectivity, the film director serves a dual purpose. They are both archivists of culture and innovators of form. The history of Egyptian cinema is legendary; for decades, this region was known as "Hollywood on the Nile." During the mid-20th century, Cairo produced some of the most influential films in Arabic-speaking countries, featuring iconic stars and directors who shaped national identity. Today, the modern film director in Egypt Cairo inherits this heavy legacy. They must contend with an audience that is highly knowledgeable about cinematic history yet hungry for new narratives that resonate with current social realities.</w:t>
      </w:r>
    </w:p>
    <w:p>
      <w:pPr>
        <w:pStyle w:val="BodyText"/>
      </w:pPr>
      <w:r>
        <w:t xml:space="preserve">The</w:t>
      </w:r>
      <w:r>
        <w:t xml:space="preserve"> </w:t>
      </w:r>
      <w:r>
        <w:rPr>
          <w:bCs/>
          <w:b/>
        </w:rPr>
        <w:t xml:space="preserve">Film Director</w:t>
      </w:r>
      <w:r>
        <w:t xml:space="preserve"> </w:t>
      </w:r>
      <w:r>
        <w:t xml:space="preserve">in this context acts as a curator of memory and future. When shooting on location in the historic districts of Cairo, such as the narrow alleys of Islamic Cairo or the bustling Corniche along the Nile, every frame becomes a dialogue between past and present. The director’s choice of lens, lighting, and composition is not just technical; it is philosophical. How does one capture the essence of Egypt Cairo without exoticizing it? How does one portray its complexities without falling into stereotypes? These are the questions that haunt and drive every serious film director working in this region.</w:t>
      </w:r>
    </w:p>
    <w:bookmarkEnd w:id="20"/>
    <w:bookmarkStart w:id="21" w:name="navigating-socio-political-landscapes"/>
    <w:p>
      <w:pPr>
        <w:pStyle w:val="Heading2"/>
      </w:pPr>
      <w:r>
        <w:t xml:space="preserve">Navigating Socio-Political Landscapes</w:t>
      </w:r>
    </w:p>
    <w:p>
      <w:pPr>
        <w:pStyle w:val="FirstParagraph"/>
      </w:pPr>
      <w:r>
        <w:t xml:space="preserve">Egypt is a nation where politics, society, and art are deeply interconnected. For a film director operating in Egypt Cairo, the creative process is inevitably influenced by the socio-political landscape. The city itself is a character in many narratives—witness to revolutions, economic shifts, and cultural awakenings. A skilled director understands that they cannot separate their art from the environment in which it is created.</w:t>
      </w:r>
    </w:p>
    <w:p>
      <w:pPr>
        <w:pStyle w:val="BodyText"/>
      </w:pPr>
      <w:r>
        <w:t xml:space="preserve">In recent years, there has been a resurgence of socially conscious cinema in Egypt Cairo. Directors have turned their cameras toward the struggles of ordinary citizens—the youth facing unemployment, women navigating societal expectations, and families dealing with economic hardship. This shift requires a director to be more than just an aesthetician; they must be empathetic observers and critical thinkers. The film director becomes a voice for the voiceless, using the medium of film to spark conversations that might otherwise remain suppressed. This responsibility adds weight to every decision made on set, from casting choices that reflect true diversity in Egypt Cairo’s population to scripting stories that challenge societal norms.</w:t>
      </w:r>
    </w:p>
    <w:bookmarkEnd w:id="21"/>
    <w:bookmarkStart w:id="22" w:name="the-technical-and-artistic-challenges"/>
    <w:p>
      <w:pPr>
        <w:pStyle w:val="Heading2"/>
      </w:pPr>
      <w:r>
        <w:t xml:space="preserve">The Technical and Artistic Challenges</w:t>
      </w:r>
    </w:p>
    <w:p>
      <w:pPr>
        <w:pStyle w:val="FirstParagraph"/>
      </w:pPr>
      <w:r>
        <w:t xml:space="preserve">The physical environment of Egypt Cairo presents unique challenges for any film director. The heat, the noise, the density of traffic, and the logistical complexities of filming in one of the world’s largest metropolitan areas require immense adaptability. A film director must be a problem-solver on every level. Whether it is coordinating with local authorities for permits or managing lighting conditions under the intense Egyptian sun, technical proficiency is paramount.</w:t>
      </w:r>
    </w:p>
    <w:p>
      <w:pPr>
        <w:pStyle w:val="BodyText"/>
      </w:pPr>
      <w:r>
        <w:t xml:space="preserve">Furthermore, the aesthetic language of cinema in Egypt Cairo is evolving. While classical storytelling methods remain popular among certain demographics, a new wave of directors is experimenting with visual styles inspired by international movements while retaining local flavor. The film director in this region often blends the poetic realism found in older Egyptian classics with the gritty immediacy of modern global cinema. This fusion creates a unique cinematic dialect that is distinctly Egyptian yet universally understandable. The director’s ability to balance these elements determines whether a film will resonate locally and gain traction internationally.</w:t>
      </w:r>
    </w:p>
    <w:bookmarkEnd w:id="22"/>
    <w:bookmarkStart w:id="23" w:name="the-future-of-filmmaking-in-egypt-cairo"/>
    <w:p>
      <w:pPr>
        <w:pStyle w:val="Heading2"/>
      </w:pPr>
      <w:r>
        <w:t xml:space="preserve">The Future of Filmmaking in Egypt Cairo</w:t>
      </w:r>
    </w:p>
    <w:p>
      <w:pPr>
        <w:pStyle w:val="FirstParagraph"/>
      </w:pPr>
      <w:r>
        <w:t xml:space="preserve">As technology advances, the landscape for the film director in Egypt Cairo is changing rapidly. With the rise of streaming platforms and digital distribution, Egyptian films have greater access to global audiences than ever before. This expansion offers new opportunities but also demands higher production values and innovative storytelling techniques. The contemporary film director must be versatile, capable of working across different formats—from feature films to documentaries to short-form digital content.</w:t>
      </w:r>
    </w:p>
    <w:p>
      <w:pPr>
        <w:pStyle w:val="BodyText"/>
      </w:pPr>
      <w:r>
        <w:t xml:space="preserve">Educational initiatives and film festivals in Cairo are playing a crucial role in nurturing this next generation of filmmakers. Institutions dedicated to cinema studies provide aspiring directors with the tools they need to analyze the work of masters both locally and internationally. These festivals serve as platforms for dialogue, allowing Egypt Cairo’s emerging talent to exchange ideas with peers from around the world. This cross-pollination is vital for keeping Egyptian cinema dynamic and relevant.</w:t>
      </w:r>
    </w:p>
    <w:bookmarkEnd w:id="23"/>
    <w:bookmarkStart w:id="24" w:name="conclusion"/>
    <w:p>
      <w:pPr>
        <w:pStyle w:val="Heading2"/>
      </w:pPr>
      <w:r>
        <w:t xml:space="preserve">Conclusion</w:t>
      </w:r>
    </w:p>
    <w:p>
      <w:pPr>
        <w:pStyle w:val="FirstParagraph"/>
      </w:pPr>
      <w:r>
        <w:t xml:space="preserve">In conclusion, the role of the film director in Egypt Cairo is multifaceted and deeply significant. They are not merely creators of visual stories but guardians of a rich cultural heritage who are simultaneously charting new artistic territories. Through their work, they capture the spirit of a city that is both ancient and ever-changing. The challenges they face—technical, social, and political—are substantial, but so too is their potential impact.</w:t>
      </w:r>
    </w:p>
    <w:p>
      <w:pPr>
        <w:pStyle w:val="BodyText"/>
      </w:pPr>
      <w:r>
        <w:t xml:space="preserve">For those watching from afar or participating within Egypt Cairo itself, these films offer a window into the human experience as it unfolds in one of the world’s most historic cities. The film director stands at the intersection of tradition and innovation, using light and shadow to illuminate truths about society. As Egyptian cinema continues to evolve, the vision of its directors will remain central to how we understand and appreciate the dynamic soul of Egypt Cairo.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Egypt Cairo: An Essay on the Film Director</dc:title>
  <dc:creator/>
  <dc:language>en</dc:language>
  <cp:keywords/>
  <dcterms:created xsi:type="dcterms:W3CDTF">2026-07-29T13:26:29Z</dcterms:created>
  <dcterms:modified xsi:type="dcterms:W3CDTF">2026-07-29T13:26:29Z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