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Alchemists</w:t>
      </w:r>
      <w:r>
        <w:t xml:space="preserve"> </w:t>
      </w:r>
      <w:r>
        <w:t xml:space="preserve">of</w:t>
      </w:r>
      <w:r>
        <w:t xml:space="preserve"> </w:t>
      </w:r>
      <w:r>
        <w:t xml:space="preserve">Light:</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France</w:t>
      </w:r>
      <w:r>
        <w:t xml:space="preserve"> </w:t>
      </w:r>
      <w:r>
        <w:t xml:space="preserve">Paris</w:t>
      </w:r>
    </w:p>
    <w:bookmarkStart w:id="20" w:name="Xba3418fd9579cce2f3e88b4c23cc871c47a6b9a"/>
    <w:p>
      <w:pPr>
        <w:pStyle w:val="Heading1"/>
      </w:pPr>
      <w:r>
        <w:t xml:space="preserve">The Alchemists of Light: An Essay on the Film Director in France Paris</w:t>
      </w:r>
    </w:p>
    <w:p>
      <w:pPr>
        <w:pStyle w:val="FirstParagraph"/>
      </w:pPr>
      <w:r>
        <w:t xml:space="preserve">To speak of cinema is to speak of dreams constructed from shadow and light. However, no one orchestrates these dreams with greater precision or visionary intensity than the</w:t>
      </w:r>
      <w:r>
        <w:t xml:space="preserve"> </w:t>
      </w:r>
      <w:r>
        <w:rPr>
          <w:bCs/>
          <w:b/>
        </w:rPr>
        <w:t xml:space="preserve">Film Director</w:t>
      </w:r>
      <w:r>
        <w:t xml:space="preserve">. While this role is universal in its cinematic application, it finds a particularly profound spiritual home in</w:t>
      </w:r>
      <w:r>
        <w:t xml:space="preserve"> </w:t>
      </w:r>
      <w:r>
        <w:rPr>
          <w:bCs/>
          <w:b/>
        </w:rPr>
        <w:t xml:space="preserve">France Paris</w:t>
      </w:r>
      <w:r>
        <w:t xml:space="preserve">. It was here, amidst the cobblestones and cafés of Montmartre, that cinema was not merely born but where it learned to breathe as an art form. The</w:t>
      </w:r>
      <w:r>
        <w:t xml:space="preserve"> </w:t>
      </w:r>
      <w:r>
        <w:rPr>
          <w:bCs/>
          <w:b/>
        </w:rPr>
        <w:t xml:space="preserve">Film Director</w:t>
      </w:r>
      <w:r>
        <w:t xml:space="preserve"> </w:t>
      </w:r>
      <w:r>
        <w:t xml:space="preserve">working within the cultural ecosystem of</w:t>
      </w:r>
    </w:p>
    <w:p>
      <w:pPr>
        <w:pStyle w:val="BodyText"/>
      </w:pPr>
      <w:r>
        <w:t xml:space="preserve">France Paris</w:t>
      </w:r>
    </w:p>
    <w:p>
      <w:pPr>
        <w:pStyle w:val="BodyText"/>
      </w:pPr>
      <w:r>
        <w:t xml:space="preserve">The history of the</w:t>
      </w:r>
      <w:r>
        <w:t xml:space="preserve"> </w:t>
      </w:r>
      <w:r>
        <w:rPr>
          <w:bCs/>
          <w:b/>
        </w:rPr>
        <w:t xml:space="preserve">Film Director</w:t>
      </w:r>
      <w:r>
        <w:t xml:space="preserve"> </w:t>
      </w:r>
      <w:r>
        <w:t xml:space="preserve">is inextricably linked to the geography of</w:t>
      </w:r>
    </w:p>
    <w:p>
      <w:pPr>
        <w:pStyle w:val="BodyText"/>
      </w:pPr>
      <w:r>
        <w:t xml:space="preserve">France Paris</w:t>
      </w:r>
    </w:p>
    <w:p>
      <w:pPr>
        <w:pStyle w:val="BodyText"/>
      </w:pPr>
      <w:r>
        <w:t xml:space="preserve">. When Louis Lumière screened his first motion pictures, they were events. But it was soon realized that a</w:t>
      </w:r>
    </w:p>
    <w:p>
      <w:pPr>
        <w:pStyle w:val="BodyText"/>
      </w:pPr>
      <w:r>
        <w:t xml:space="preserve">Film Director</w:t>
      </w:r>
    </w:p>
    <w:p>
      <w:pPr>
        <w:pStyle w:val="BodyText"/>
      </w:pPr>
      <w:r>
        <w:t xml:space="preserve">France Paris</w:t>
      </w:r>
    </w:p>
    <w:p>
      <w:pPr>
        <w:pStyle w:val="BodyText"/>
      </w:pPr>
      <w:r>
        <w:t xml:space="preserve">, the role of the director evolved into that of an *auteur*, a concept formalized by critics at the magazine</w:t>
      </w:r>
      <w:r>
        <w:t xml:space="preserve"> </w:t>
      </w:r>
      <w:r>
        <w:rPr>
          <w:iCs/>
          <w:i/>
        </w:rPr>
        <w:t xml:space="preserve">Cahiers du Cinéma</w:t>
      </w:r>
      <w:r>
        <w:t xml:space="preserve">. This theory posited that the director is not just a technician, but an author—akin to a novelist or poet. In</w:t>
      </w:r>
    </w:p>
    <w:p>
      <w:pPr>
        <w:pStyle w:val="BodyText"/>
      </w:pPr>
      <w:r>
        <w:t xml:space="preserve">France Paris</w:t>
      </w:r>
    </w:p>
    <w:p>
      <w:pPr>
        <w:pStyle w:val="BodyText"/>
      </w:pPr>
      <w:r>
        <w:t xml:space="preserve">, this philosophy remains paramount. A</w:t>
      </w:r>
    </w:p>
    <w:p>
      <w:pPr>
        <w:pStyle w:val="BodyText"/>
      </w:pPr>
      <w:r>
        <w:t xml:space="preserve">Film Director</w:t>
      </w:r>
    </w:p>
    <w:p>
      <w:pPr>
        <w:pStyle w:val="BodyText"/>
      </w:pPr>
      <w:r>
        <w:t xml:space="preserve">here is expected to leave their indelible signature on every frame, infusing the work with their personal worldview.</w:t>
      </w:r>
    </w:p>
    <w:p>
      <w:pPr>
        <w:pStyle w:val="BodyText"/>
      </w:pPr>
      <w:r>
        <w:t xml:space="preserve">The aesthetic of a</w:t>
      </w:r>
    </w:p>
    <w:p>
      <w:pPr>
        <w:pStyle w:val="BodyText"/>
      </w:pPr>
      <w:r>
        <w:t xml:space="preserve">Film Director</w:t>
      </w:r>
    </w:p>
    <w:p>
      <w:pPr>
        <w:pStyle w:val="BodyText"/>
      </w:pPr>
      <w:r>
        <w:t xml:space="preserve">France Paris</w:t>
      </w:r>
    </w:p>
    <w:p>
      <w:pPr>
        <w:pStyle w:val="BodyText"/>
      </w:pPr>
      <w:r>
        <w:t xml:space="preserve">Film Director</w:t>
      </w:r>
    </w:p>
    <w:p>
      <w:pPr>
        <w:pStyle w:val="BodyText"/>
      </w:pPr>
      <w:r>
        <w:t xml:space="preserve">walks the streets of Montparnasse or stands before the Seine to scout locations in</w:t>
      </w:r>
    </w:p>
    <w:p>
      <w:pPr>
        <w:pStyle w:val="BodyText"/>
      </w:pPr>
      <w:r>
        <w:t xml:space="preserve">France Paris</w:t>
      </w:r>
    </w:p>
    <w:p>
      <w:pPr>
        <w:pStyle w:val="BodyText"/>
      </w:pPr>
      <w:r>
        <w:t xml:space="preserve">, they are not just looking for scenery; they are looking for a mirror of the human condition. The architecture of</w:t>
      </w:r>
    </w:p>
    <w:p>
      <w:pPr>
        <w:pStyle w:val="BodyText"/>
      </w:pPr>
      <w:r>
        <w:t xml:space="preserve">France Paris</w:t>
      </w:r>
    </w:p>
    <w:p>
      <w:pPr>
        <w:pStyle w:val="BodyText"/>
      </w:pPr>
      <w:r>
        <w:t xml:space="preserve">, with its Haussmannian facades and narrow, winding alleyways, demands a directing style that is intimate and observational.</w:t>
      </w:r>
    </w:p>
    <w:p>
      <w:pPr>
        <w:pStyle w:val="BodyText"/>
      </w:pPr>
      <w:r>
        <w:t xml:space="preserve">Maintaining the legacy of great</w:t>
      </w:r>
    </w:p>
    <w:p>
      <w:pPr>
        <w:pStyle w:val="BodyText"/>
      </w:pPr>
      <w:r>
        <w:t xml:space="preserve">Film Director</w:t>
      </w:r>
    </w:p>
    <w:p>
      <w:pPr>
        <w:pStyle w:val="BodyText"/>
      </w:pPr>
      <w:r>
        <w:t xml:space="preserve">France Paris</w:t>
      </w:r>
    </w:p>
    <w:p>
      <w:pPr>
        <w:pStyle w:val="BodyText"/>
      </w:pPr>
      <w:r>
        <w:t xml:space="preserve">. The La Fémis institute stands as a beacon for aspiring directors, where the craft is dissected with academic rigor. In these halls, students learn that to be a</w:t>
      </w:r>
    </w:p>
    <w:p>
      <w:pPr>
        <w:pStyle w:val="BodyText"/>
      </w:pPr>
      <w:r>
        <w:t xml:space="preserve">Film Director</w:t>
      </w:r>
    </w:p>
    <w:p>
      <w:pPr>
        <w:pStyle w:val="BodyText"/>
      </w:pPr>
      <w:r>
        <w:t xml:space="preserve">Film Director</w:t>
      </w:r>
    </w:p>
    <w:p>
      <w:pPr>
        <w:pStyle w:val="BodyText"/>
      </w:pPr>
      <w:r>
        <w:t xml:space="preserve">France Paris</w:t>
      </w:r>
    </w:p>
    <w:p>
      <w:pPr>
        <w:pStyle w:val="BodyText"/>
      </w:pPr>
      <w:r>
        <w:t xml:space="preserve">The role also extends into the complex realm of funding and bureaucracy, which is unique to the French system. The Centre national du cinéma et de l'image animée (CNC) provides a safety net that allows</w:t>
      </w:r>
    </w:p>
    <w:p>
      <w:pPr>
        <w:pStyle w:val="BodyText"/>
      </w:pPr>
      <w:r>
        <w:t xml:space="preserve">Film Director</w:t>
      </w:r>
    </w:p>
    <w:p>
      <w:pPr>
        <w:pStyle w:val="BodyText"/>
      </w:pPr>
      <w:r>
        <w:t xml:space="preserve">Film Director</w:t>
      </w:r>
    </w:p>
    <w:p>
      <w:pPr>
        <w:pStyle w:val="BodyText"/>
      </w:pPr>
      <w:r>
        <w:t xml:space="preserve">France ParisFilm Director</w:t>
      </w:r>
    </w:p>
    <w:p>
      <w:pPr>
        <w:pStyle w:val="BodyText"/>
      </w:pPr>
      <w:r>
        <w:t xml:space="preserve">Theatricality also plays a crucial role. The French audience is notoriously discerning and intellectually demanding. A</w:t>
      </w:r>
    </w:p>
    <w:p>
      <w:pPr>
        <w:pStyle w:val="BodyText"/>
      </w:pPr>
      <w:r>
        <w:t xml:space="preserve">Film Director</w:t>
      </w:r>
    </w:p>
    <w:p>
      <w:pPr>
        <w:pStyle w:val="BodyText"/>
      </w:pPr>
      <w:r>
        <w:t xml:space="preserve">Film Director</w:t>
      </w:r>
    </w:p>
    <w:p>
      <w:pPr>
        <w:pStyle w:val="BodyText"/>
      </w:pPr>
      <w:r>
        <w:t xml:space="preserve">Furthermore, the multicultural landscape of modern</w:t>
      </w:r>
    </w:p>
    <w:p>
      <w:pPr>
        <w:pStyle w:val="BodyText"/>
      </w:pPr>
      <w:r>
        <w:t xml:space="preserve">France Paris</w:t>
      </w:r>
    </w:p>
    <w:p>
      <w:pPr>
        <w:pStyle w:val="BodyText"/>
      </w:pPr>
      <w:r>
        <w:t xml:space="preserve">Film DirectorFrance Paris</w:t>
      </w:r>
    </w:p>
    <w:p>
      <w:pPr>
        <w:pStyle w:val="BodyText"/>
      </w:pPr>
      <w:r>
        <w:t xml:space="preserve">In conclusion, the</w:t>
      </w:r>
    </w:p>
    <w:p>
      <w:pPr>
        <w:pStyle w:val="BodyText"/>
      </w:pPr>
      <w:r>
        <w:t xml:space="preserve">Film Director</w:t>
      </w:r>
    </w:p>
    <w:p>
      <w:pPr>
        <w:pStyle w:val="BodyText"/>
      </w:pPr>
      <w:r>
        <w:t xml:space="preserve">France Paris</w:t>
      </w:r>
    </w:p>
    <w:p>
      <w:pPr>
        <w:pStyle w:val="BodyText"/>
      </w:pPr>
      <w:r>
        <w:t xml:space="preserve">, this role is elevated to a near-mythical status. It requires a synthesis of technical mastery, historical awareness, and philosophical depth. The city itself serves as both muse and critic, demanding that every cut, every lighting choice, and every line reading contribute to the overarching artistic vision. To be a</w:t>
      </w:r>
    </w:p>
    <w:p>
      <w:pPr>
        <w:pStyle w:val="BodyText"/>
      </w:pPr>
      <w:r>
        <w:t xml:space="preserve">Film Director</w:t>
      </w:r>
    </w:p>
    <w:p>
      <w:pPr>
        <w:pStyle w:val="BodyText"/>
      </w:pPr>
      <w:r>
        <w:t xml:space="preserve">Document prepared for educational and cultural analysis purposes regarding French Cinema.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Alchemists of Light: An Essay on the Film Director in France Paris</dc:title>
  <dc:creator/>
  <dc:language>en</dc:language>
  <cp:keywords/>
  <dcterms:created xsi:type="dcterms:W3CDTF">2026-07-29T15:11:51Z</dcterms:created>
  <dcterms:modified xsi:type="dcterms:W3CDTF">2026-07-29T15:11:51Z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