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Film</w:t>
      </w:r>
      <w:r>
        <w:t xml:space="preserve"> </w:t>
      </w:r>
      <w:r>
        <w:t xml:space="preserve">Directors</w:t>
      </w:r>
      <w:r>
        <w:t xml:space="preserve"> </w:t>
      </w:r>
      <w:r>
        <w:t xml:space="preserve">in</w:t>
      </w:r>
      <w:r>
        <w:t xml:space="preserve"> </w:t>
      </w:r>
      <w:r>
        <w:t xml:space="preserve">Israel</w:t>
      </w:r>
      <w:r>
        <w:t xml:space="preserve"> </w:t>
      </w:r>
      <w:r>
        <w:t xml:space="preserve">Jerusalem</w:t>
      </w:r>
    </w:p>
    <w:bookmarkStart w:id="25" w:name="Xdab480a6946016ddfcf928b14fe1c7ac09666cd"/>
    <w:p>
      <w:pPr>
        <w:pStyle w:val="Heading1"/>
      </w:pPr>
      <w:r>
        <w:t xml:space="preserve">The Lens of History: Film Directors in Israel Jerusalem</w:t>
      </w:r>
    </w:p>
    <w:p>
      <w:pPr>
        <w:pStyle w:val="FirstParagraph"/>
      </w:pPr>
      <w:r>
        <w:t xml:space="preserve">In the tapestry of global cinema, few cities possess the narrative density, historical weight, and spiritual resonance that define</w:t>
      </w:r>
      <w:r>
        <w:t xml:space="preserve"> </w:t>
      </w:r>
      <w:r>
        <w:rPr>
          <w:bCs/>
          <w:b/>
        </w:rPr>
        <w:t xml:space="preserve">Israel Jerusalem</w:t>
      </w:r>
      <w:r>
        <w:t xml:space="preserve">. It is a place where stone walls whisper ancient stories and modern streets buzz with contemporary tensions. Within this unique geographical and emotional landscape, the role of the</w:t>
      </w:r>
      <w:r>
        <w:t xml:space="preserve"> </w:t>
      </w:r>
      <w:r>
        <w:rPr>
          <w:bCs/>
          <w:b/>
        </w:rPr>
        <w:t xml:space="preserve">Film Director</w:t>
      </w:r>
      <w:r>
        <w:t xml:space="preserve"> </w:t>
      </w:r>
      <w:r>
        <w:t xml:space="preserve">transcends mere storytelling; it becomes an act of archaeology, diplomacy, and identity formation. The</w:t>
      </w:r>
      <w:r>
        <w:t xml:space="preserve"> </w:t>
      </w:r>
      <w:r>
        <w:rPr>
          <w:bCs/>
          <w:b/>
        </w:rPr>
        <w:t xml:space="preserve">Essay</w:t>
      </w:r>
      <w:r>
        <w:t xml:space="preserve"> </w:t>
      </w:r>
      <w:r>
        <w:t xml:space="preserve">on cinema in this region must acknowledge that directors working here are not just capturing images; they are negotiating the complex layers of memory, conflict, faith, and coexistence that define life in</w:t>
      </w:r>
      <w:r>
        <w:t xml:space="preserve"> </w:t>
      </w:r>
      <w:r>
        <w:rPr>
          <w:bCs/>
          <w:b/>
        </w:rPr>
        <w:t xml:space="preserve">Israel Jerusalem</w:t>
      </w:r>
      <w:r>
        <w:t xml:space="preserve">.</w:t>
      </w:r>
    </w:p>
    <w:bookmarkStart w:id="20" w:name="the-burden-and-blessing-of-location"/>
    <w:p>
      <w:pPr>
        <w:pStyle w:val="Heading2"/>
      </w:pPr>
      <w:r>
        <w:t xml:space="preserve">The Burden and Blessing of Location</w:t>
      </w:r>
    </w:p>
    <w:p>
      <w:pPr>
        <w:pStyle w:val="FirstParagraph"/>
      </w:pPr>
      <w:r>
        <w:t xml:space="preserve">To understand the work of a</w:t>
      </w:r>
      <w:r>
        <w:t xml:space="preserve"> </w:t>
      </w:r>
      <w:r>
        <w:rPr>
          <w:bCs/>
          <w:b/>
        </w:rPr>
        <w:t xml:space="preserve">Film Director</w:t>
      </w:r>
      <w:r>
        <w:t xml:space="preserve"> </w:t>
      </w:r>
      <w:r>
        <w:t xml:space="preserve">in this region, one must first understand the city itself.</w:t>
      </w:r>
    </w:p>
    <w:p>
      <w:pPr>
        <w:pStyle w:val="BodyText"/>
      </w:pPr>
      <w:r>
        <w:t xml:space="preserve">Israel Jerusalem, often simply called Jerusalem, is perhaps the most contested real estate in the world. It is holy to Judaism, Christianity, and Islam simultaneously. For a filmmaker, shooting here is not merely a logistical challenge but an ethical and artistic minefield every step of which carries symbolic weight. The light in</w:t>
      </w:r>
      <w:r>
        <w:t xml:space="preserve"> </w:t>
      </w:r>
      <w:r>
        <w:rPr>
          <w:bCs/>
          <w:b/>
        </w:rPr>
        <w:t xml:space="preserve">Israel Jerusalem</w:t>
      </w:r>
      <w:r>
        <w:t xml:space="preserve"> </w:t>
      </w:r>
      <w:r>
        <w:t xml:space="preserve">has been romanticized by painters for centuries, but for the modern</w:t>
      </w:r>
      <w:r>
        <w:t xml:space="preserve"> </w:t>
      </w:r>
      <w:r>
        <w:rPr>
          <w:bCs/>
          <w:b/>
        </w:rPr>
        <w:t xml:space="preserve">Film Director</w:t>
      </w:r>
      <w:r>
        <w:t xml:space="preserve">, that same light casts long shadows of political and existential dread. The visual language developed by these directors is inherently tied to the architecture of separation and connection—walls, checkpoints, narrow alleyways in the Old City, and panoramic views from Mount Scopus.</w:t>
      </w:r>
    </w:p>
    <w:p>
      <w:pPr>
        <w:pStyle w:val="BodyText"/>
      </w:pPr>
      <w:r>
        <w:t xml:space="preserve">The</w:t>
      </w:r>
      <w:r>
        <w:t xml:space="preserve"> </w:t>
      </w:r>
      <w:r>
        <w:rPr>
          <w:bCs/>
          <w:b/>
        </w:rPr>
        <w:t xml:space="preserve">Film Director</w:t>
      </w:r>
      <w:r>
        <w:t xml:space="preserve"> </w:t>
      </w:r>
      <w:r>
        <w:t xml:space="preserve">operates under a unique dual pressure: they must create aesthetically compelling cinema that resonates with international audiences while remaining authentic to the local reality. This duality shapes their craft. Unlike directors in Hollywood or Europe who may rely on soundstages and green screens, those working in</w:t>
      </w:r>
      <w:r>
        <w:t xml:space="preserve"> </w:t>
      </w:r>
      <w:r>
        <w:rPr>
          <w:bCs/>
          <w:b/>
        </w:rPr>
        <w:t xml:space="preserve">Israel Jerusalem</w:t>
      </w:r>
      <w:r>
        <w:t xml:space="preserve"> </w:t>
      </w:r>
      <w:r>
        <w:t xml:space="preserve">often utilize "location shooting" as a narrative device itself. The chaos of the Mahane Yehuda market, the silence of the Western Wall tunnels, and the bustling confusion of Jaffa Gate are not just backdrops; they are active participants in the drama. The director’s job is to frame these elements so that they speak to universal human conditions without erasing their specific, often painful, local contexts.</w:t>
      </w:r>
    </w:p>
    <w:bookmarkEnd w:id="20"/>
    <w:bookmarkStart w:id="21" w:name="narrative-identity-and-social-reflection"/>
    <w:p>
      <w:pPr>
        <w:pStyle w:val="Heading2"/>
      </w:pPr>
      <w:r>
        <w:t xml:space="preserve">Narrative Identity and Social Reflection</w:t>
      </w:r>
    </w:p>
    <w:p>
      <w:pPr>
        <w:pStyle w:val="FirstParagraph"/>
      </w:pPr>
      <w:r>
        <w:t xml:space="preserve">The themes explored by</w:t>
      </w:r>
      <w:r>
        <w:t xml:space="preserve"> </w:t>
      </w:r>
      <w:r>
        <w:rPr>
          <w:bCs/>
          <w:b/>
        </w:rPr>
        <w:t xml:space="preserve">Film Directors</w:t>
      </w:r>
      <w:r>
        <w:t xml:space="preserve"> </w:t>
      </w:r>
      <w:r>
        <w:t xml:space="preserve">in this region are deeply intertwined with the question of identity. In an essay format, we must recognize that Israeli cinema has evolved from a primarily nationalistic project in the early years of the state to a more introspective, critical, and diverse medium today. The</w:t>
      </w:r>
      <w:r>
        <w:t xml:space="preserve"> </w:t>
      </w:r>
      <w:r>
        <w:rPr>
          <w:bCs/>
          <w:b/>
        </w:rPr>
        <w:t xml:space="preserve">Film Director</w:t>
      </w:r>
      <w:r>
        <w:t xml:space="preserve"> </w:t>
      </w:r>
      <w:r>
        <w:t xml:space="preserve">is often tasked with examining what it means to be Jewish in</w:t>
      </w:r>
    </w:p>
    <w:p>
      <w:pPr>
        <w:pStyle w:val="BodyText"/>
      </w:pPr>
      <w:r>
        <w:t xml:space="preserve">Israel Jerusalem, but also what it means to be Arab, Druze, Bedouin, or Ethiopian within this space.</w:t>
      </w:r>
    </w:p>
    <w:p>
      <w:pPr>
        <w:pStyle w:val="BodyText"/>
      </w:pPr>
      <w:r>
        <w:t xml:space="preserve">Contemporary works highlight the fragmentation of society. A</w:t>
      </w:r>
      <w:r>
        <w:t xml:space="preserve"> </w:t>
      </w:r>
      <w:r>
        <w:rPr>
          <w:bCs/>
          <w:b/>
        </w:rPr>
        <w:t xml:space="preserve">Film Director</w:t>
      </w:r>
      <w:r>
        <w:t xml:space="preserve"> </w:t>
      </w:r>
      <w:r>
        <w:t xml:space="preserve">might explore the clash between secular modernity and religious tradition, a conflict palpable in every neighborhood of</w:t>
      </w:r>
      <w:r>
        <w:t xml:space="preserve"> </w:t>
      </w:r>
      <w:r>
        <w:rPr>
          <w:bCs/>
          <w:b/>
        </w:rPr>
        <w:t xml:space="preserve">Israel Jerusalem</w:t>
      </w:r>
      <w:r>
        <w:t xml:space="preserve">. For instance, films set in neighborhoods like Mea Shearim contrast sharply with those set in Tel Aviv or the mixed cities of Haifa and Lod. However, when the camera turns to</w:t>
      </w:r>
    </w:p>
    <w:p>
      <w:pPr>
        <w:pStyle w:val="BodyText"/>
      </w:pPr>
      <w:r>
        <w:t xml:space="preserve">Israel Jerusalem, the stakes are heightened. The director must navigate the sensitive intersections of faith and politics. A scene filmed at a wedding, a funeral, or a protest carries different meanings for different viewers depending on their religious and political affiliations.</w:t>
      </w:r>
    </w:p>
    <w:p>
      <w:pPr>
        <w:pStyle w:val="BodyText"/>
      </w:pPr>
      <w:r>
        <w:t xml:space="preserve">Moreover, the role of women in these narratives has expanded significantly. Female</w:t>
      </w:r>
      <w:r>
        <w:t xml:space="preserve"> </w:t>
      </w:r>
      <w:r>
        <w:rPr>
          <w:bCs/>
          <w:b/>
        </w:rPr>
        <w:t xml:space="preserve">Film Directors</w:t>
      </w:r>
      <w:r>
        <w:t xml:space="preserve"> </w:t>
      </w:r>
      <w:r>
        <w:t xml:space="preserve">have brought fresh perspectives to stories that were previously dominated by male military or political viewpoints. They often focus on the domestic sphere, exploring how geopolitical tensions trickle down into family dynamics, marriage, and motherhood within</w:t>
      </w:r>
    </w:p>
    <w:p>
      <w:pPr>
        <w:pStyle w:val="BodyText"/>
      </w:pPr>
      <w:r>
        <w:t xml:space="preserve">Israel Jerusalem. This shift adds depth to the cinematic output, moving beyond action-oriented narratives of conflict toward intimate portraits of resilience and daily life.</w:t>
      </w:r>
    </w:p>
    <w:bookmarkEnd w:id="21"/>
    <w:bookmarkStart w:id="22" w:name="the-director-as-mediator"/>
    <w:p>
      <w:pPr>
        <w:pStyle w:val="Heading2"/>
      </w:pPr>
      <w:r>
        <w:t xml:space="preserve">The Director as Mediator</w:t>
      </w:r>
    </w:p>
    <w:p>
      <w:pPr>
        <w:pStyle w:val="FirstParagraph"/>
      </w:pPr>
      <w:r>
        <w:t xml:space="preserve">In many ways, the</w:t>
      </w:r>
      <w:r>
        <w:t xml:space="preserve"> </w:t>
      </w:r>
      <w:r>
        <w:rPr>
          <w:bCs/>
          <w:b/>
        </w:rPr>
        <w:t xml:space="preserve">Film Director</w:t>
      </w:r>
      <w:r>
        <w:t xml:space="preserve"> </w:t>
      </w:r>
      <w:r>
        <w:t xml:space="preserve">in this region acts as a mediator. Through their lens, they invite audiences—both local and international—to see beyond headlines. In an essay discussing cinema in</w:t>
      </w:r>
    </w:p>
    <w:p>
      <w:pPr>
        <w:pStyle w:val="BodyText"/>
      </w:pPr>
      <w:r>
        <w:t xml:space="preserve">Israel Jerusalem, one must argue that film serves as a form of soft diplomacy. A skilled director can humanize the "other." By focusing on individual stories rather than abstract political ideologies, directors foster empathy.</w:t>
      </w:r>
    </w:p>
    <w:p>
      <w:pPr>
        <w:pStyle w:val="BodyText"/>
      </w:pPr>
      <w:r>
        <w:t xml:space="preserve">Consider the visual symbolism used by these filmmakers. The separation barrier, a stark concrete presence in parts of</w:t>
      </w:r>
    </w:p>
    <w:p>
      <w:pPr>
        <w:pStyle w:val="BodyText"/>
      </w:pPr>
      <w:r>
        <w:t xml:space="preserve">Israel Jerusalem, is often framed not just as a security measure but as a metaphor for psychological and social isolation. Directors use long takes and static shots to force the viewer to sit with discomfort, mirroring the stagnation or tension inherent in the situation. Conversely, some directors use handheld cameras and rapid editing to convey the adrenaline of protests or celebration during religious festivals. These stylistic choices are direct responses to the environment of</w:t>
      </w:r>
      <w:r>
        <w:t xml:space="preserve"> </w:t>
      </w:r>
      <w:r>
        <w:rPr>
          <w:bCs/>
          <w:b/>
        </w:rPr>
        <w:t xml:space="preserve">Israel Jerusalem</w:t>
      </w:r>
      <w:r>
        <w:t xml:space="preserve">.</w:t>
      </w:r>
    </w:p>
    <w:bookmarkEnd w:id="22"/>
    <w:bookmarkStart w:id="23" w:name="festivals-and-global-recognition"/>
    <w:p>
      <w:pPr>
        <w:pStyle w:val="Heading2"/>
      </w:pPr>
      <w:r>
        <w:t xml:space="preserve">Festivals and Global Recognition</w:t>
      </w:r>
    </w:p>
    <w:p>
      <w:pPr>
        <w:pStyle w:val="FirstParagraph"/>
      </w:pPr>
      <w:r>
        <w:t xml:space="preserve">The impact of these directors is amplified by their participation in international film festivals, many of which are held in cities with deep cultural ties to the region or those that host significant diaspora communities. However, local festivals also play a crucial role. The Jerusalem Film Festival provides a platform for dialogue within</w:t>
      </w:r>
    </w:p>
    <w:p>
      <w:pPr>
        <w:pStyle w:val="BodyText"/>
      </w:pPr>
      <w:r>
        <w:t xml:space="preserve">Israel Jerusalem. Here, the</w:t>
      </w:r>
      <w:r>
        <w:t xml:space="preserve"> </w:t>
      </w:r>
      <w:r>
        <w:rPr>
          <w:bCs/>
          <w:b/>
        </w:rPr>
        <w:t xml:space="preserve">Film Director</w:t>
      </w:r>
      <w:r>
        <w:t xml:space="preserve"> </w:t>
      </w:r>
      <w:r>
        <w:t xml:space="preserve">engages directly with the community they portray. This interaction is vital because it grounds their artistic vision in public discourse.</w:t>
      </w:r>
    </w:p>
    <w:p>
      <w:pPr>
        <w:pStyle w:val="BodyText"/>
      </w:pPr>
      <w:r>
        <w:t xml:space="preserve">The international acclaim received by films from this region validates the work of these directors but also complicates it. There is often criticism regarding who gets to tell which stories and whether certain perspectives are marginalized for Western consumption. A responsible</w:t>
      </w:r>
      <w:r>
        <w:t xml:space="preserve"> </w:t>
      </w:r>
      <w:r>
        <w:rPr>
          <w:bCs/>
          <w:b/>
        </w:rPr>
        <w:t xml:space="preserve">Film Director</w:t>
      </w:r>
      <w:r>
        <w:t xml:space="preserve"> </w:t>
      </w:r>
      <w:r>
        <w:t xml:space="preserve">must constantly ask: Am I exploiting trauma? Am I simplifying a complex reality? The best directors from</w:t>
      </w:r>
      <w:r>
        <w:t xml:space="preserve"> </w:t>
      </w:r>
      <w:r>
        <w:rPr>
          <w:bCs/>
          <w:b/>
        </w:rPr>
        <w:t xml:space="preserve">Israel Jerusalem</w:t>
      </w:r>
      <w:r>
        <w:t xml:space="preserve"> </w:t>
      </w:r>
      <w:r>
        <w:t xml:space="preserve">resist easy categorizations. They reject the binary narratives often imposed by external observers, presenting instead a mosaic of life that is joyful, tragic, mundane, and extraordinary all at once.</w:t>
      </w:r>
    </w:p>
    <w:bookmarkEnd w:id="23"/>
    <w:bookmarkStart w:id="24" w:name="conclusion-the-enduring-power-of-vision"/>
    <w:p>
      <w:pPr>
        <w:pStyle w:val="Heading2"/>
      </w:pPr>
      <w:r>
        <w:t xml:space="preserve">Conclusion: The Enduring Power of Vision</w:t>
      </w:r>
    </w:p>
    <w:p>
      <w:pPr>
        <w:pStyle w:val="FirstParagraph"/>
      </w:pPr>
      <w:r>
        <w:t xml:space="preserve">In conclusion, the study of cinema in this region reveals that the</w:t>
      </w:r>
      <w:r>
        <w:t xml:space="preserve"> </w:t>
      </w:r>
      <w:r>
        <w:rPr>
          <w:bCs/>
          <w:b/>
        </w:rPr>
        <w:t xml:space="preserve">Film Director</w:t>
      </w:r>
      <w:r>
        <w:t xml:space="preserve"> </w:t>
      </w:r>
      <w:r>
        <w:t xml:space="preserve">is more than a technician of light and sound; they are historians, philosophers, and activists. Working in</w:t>
      </w:r>
      <w:r>
        <w:t xml:space="preserve"> </w:t>
      </w:r>
      <w:r>
        <w:rPr>
          <w:bCs/>
          <w:b/>
        </w:rPr>
        <w:t xml:space="preserve">Israel Jerusalem</w:t>
      </w:r>
      <w:r>
        <w:t xml:space="preserve">, they carry the burden of representation with profound seriousness. Their work contributes to a living archive of the 21st century’s most significant geopolitical and cultural struggles.</w:t>
      </w:r>
    </w:p>
    <w:p>
      <w:pPr>
        <w:pStyle w:val="BodyText"/>
      </w:pPr>
      <w:r>
        <w:t xml:space="preserve">An</w:t>
      </w:r>
    </w:p>
    <w:p>
      <w:pPr>
        <w:pStyle w:val="BodyText"/>
      </w:pPr>
      <w:r>
        <w:t xml:space="preserve">Eessay on this topic cannot end without acknowledging that cinema, like the city itself, is unfinished. It is a continuous process of interpretation and reinterpretation. As new generations of directors emerge in</w:t>
      </w:r>
    </w:p>
    <w:p>
      <w:pPr>
        <w:pStyle w:val="BodyText"/>
      </w:pPr>
      <w:r>
        <w:t xml:space="preserve">Israel Jerusalem, they bring new technologies and new questions to the screen. Yet, their core mission remains consistent: to use the power of film to illuminate the human condition within one of the world’s most complex cities. Whether through a documentary capturing a daily commute or a drama exploring ancient religious laws, these directors ensure that</w:t>
      </w:r>
    </w:p>
    <w:p>
      <w:pPr>
        <w:pStyle w:val="BodyText"/>
      </w:pPr>
      <w:r>
        <w:t xml:space="preserve">Israel Jerusalem is not just seen on screen, but felt in its entirety—its beauty and its brokenness intertwined.</w:t>
      </w:r>
    </w:p>
    <w:p>
      <w:pPr>
        <w:pStyle w:val="BodyText"/>
      </w:pPr>
      <w:r>
        <w:t xml:space="preserve">The legacy of these filmmakers will be measured by their ability to keep the conversation alive. In a world often divided by ideology, the art of the film director offers a space for shared reflection. For anyone studying culture, politics, or art in</w:t>
      </w:r>
    </w:p>
    <w:p>
      <w:pPr>
        <w:pStyle w:val="BodyText"/>
      </w:pPr>
      <w:r>
        <w:t xml:space="preserve">Israel Jerusalem, understanding this cinematic output is essential. It provides a window into the soul of a city that refuses to be defined by any single narrative, instead demanding that we look closer, listen harder, and see deeper through the eyes of its creators.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Film Directors in Israel Jerusalem</dc:title>
  <dc:creator/>
  <dc:language>en</dc:language>
  <cp:keywords/>
  <dcterms:created xsi:type="dcterms:W3CDTF">2026-07-29T13:25:37Z</dcterms:created>
  <dcterms:modified xsi:type="dcterms:W3CDTF">2026-07-29T13:25:37Z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