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Kenya</w:t>
      </w:r>
      <w:r>
        <w:t xml:space="preserve"> </w:t>
      </w:r>
      <w:r>
        <w:t xml:space="preserve">Nairobi</w:t>
      </w:r>
    </w:p>
    <w:bookmarkStart w:id="25" w:name="X97c5e0d8746c550bbd37777588b93dce7e574d8"/>
    <w:p>
      <w:pPr>
        <w:pStyle w:val="Heading1"/>
      </w:pPr>
      <w:r>
        <w:t xml:space="preserve">The Visionary Lens: An Essay on the Film Director in Kenya Nairobi</w:t>
      </w:r>
    </w:p>
    <w:p>
      <w:pPr>
        <w:pStyle w:val="FirstParagraph"/>
      </w:pPr>
      <w:r>
        <w:t xml:space="preserve">In the vast and vibrant tapestry of global cinema, there are hubs where storytelling transcends mere entertainment to become a cultural document, a political statement, and an economic engine. Among these dynamic centers stands Nairobi, Kenya. At the heart of this cinematic revolution is a singular figure: the</w:t>
      </w:r>
      <w:r>
        <w:t xml:space="preserve"> </w:t>
      </w:r>
      <w:r>
        <w:rPr>
          <w:bCs/>
          <w:b/>
        </w:rPr>
        <w:t xml:space="preserve">Film Director</w:t>
      </w:r>
      <w:r>
        <w:t xml:space="preserve">. To understand the contemporary art form emerging from</w:t>
      </w:r>
      <w:r>
        <w:t xml:space="preserve"> </w:t>
      </w:r>
      <w:r>
        <w:rPr>
          <w:bCs/>
          <w:b/>
        </w:rPr>
        <w:t xml:space="preserve">Kenya Nairobi</w:t>
      </w:r>
      <w:r>
        <w:t xml:space="preserve">, one must look beyond the camera equipment and script pages to examine the role of the director as a curator of identity, a navigator of complexity, and an architect of narrative truth. This essay explores how the film director in this specific geographic and cultural context shapes the modern cinematic landscape.</w:t>
      </w:r>
    </w:p>
    <w:bookmarkStart w:id="20" w:name="the-director-as-cultural-archivist"/>
    <w:p>
      <w:pPr>
        <w:pStyle w:val="Heading2"/>
      </w:pPr>
      <w:r>
        <w:t xml:space="preserve">The Director as Cultural Archivist</w:t>
      </w:r>
    </w:p>
    <w:p>
      <w:pPr>
        <w:pStyle w:val="FirstParagraph"/>
      </w:pPr>
      <w:r>
        <w:t xml:space="preserve">In any society, cinema serves as a mirror reflecting societal values, struggles, and aspirations. However, in</w:t>
      </w:r>
      <w:r>
        <w:t xml:space="preserve"> </w:t>
      </w:r>
      <w:r>
        <w:rPr>
          <w:bCs/>
          <w:b/>
        </w:rPr>
        <w:t xml:space="preserve">Kenya Nairobi</w:t>
      </w:r>
      <w:r>
        <w:t xml:space="preserve">, the role of the director is uniquely demanding because they are tasked with archiving a rapidly evolving culture. Nairobi is not just a city; it is a melting pot of diverse ethnic groups, languages, and socio-economic realities. It pulses with energy from its sprawling informal settlements to its gleaming corporate high-rises. The</w:t>
      </w:r>
      <w:r>
        <w:t xml:space="preserve"> </w:t>
      </w:r>
      <w:r>
        <w:rPr>
          <w:bCs/>
          <w:b/>
        </w:rPr>
        <w:t xml:space="preserve">Film Director</w:t>
      </w:r>
      <w:r>
        <w:t xml:space="preserve"> </w:t>
      </w:r>
      <w:r>
        <w:t xml:space="preserve">here must possess an acute sensitivity to these contrasts. They are not merely directing actors; they are directing the audience’s perception of reality.</w:t>
      </w:r>
    </w:p>
    <w:p>
      <w:pPr>
        <w:pStyle w:val="BodyText"/>
      </w:pPr>
      <w:r>
        <w:t xml:space="preserve">Unlike directors in more homogenized markets, the director working in Kenya Nairobi must navigate a complex linguistic landscape. While English is widely used, the authenticity of local storytelling often requires the seamless integration of Swahili and indigenous dialects such as Kikuyu, Luo, or Kalenjin. The director becomes a linguistic bridge, ensuring that code-switching feels natural and culturally resonant rather than forced. This requires a deep understanding of social nuances that only an insider—or a deeply empathetic outsider—can provide. Consequently, the film director in this region acts as a cultural archivist, preserving dialects and traditions on celluloid or digital media that might otherwise fade into the background of globalization.</w:t>
      </w:r>
    </w:p>
    <w:bookmarkEnd w:id="20"/>
    <w:bookmarkStart w:id="21" w:name="Xf25bf24d6167e2fa2953c03cb9d7cd8e2f8f782"/>
    <w:p>
      <w:pPr>
        <w:pStyle w:val="Heading2"/>
      </w:pPr>
      <w:r>
        <w:t xml:space="preserve">Navigating Infrastructural and Economic Challenges</w:t>
      </w:r>
    </w:p>
    <w:p>
      <w:pPr>
        <w:pStyle w:val="FirstParagraph"/>
      </w:pPr>
      <w:r>
        <w:t xml:space="preserve">The creative process of any filmmaker is difficult, but for the</w:t>
      </w:r>
      <w:r>
        <w:t xml:space="preserve"> </w:t>
      </w:r>
      <w:r>
        <w:rPr>
          <w:bCs/>
          <w:b/>
        </w:rPr>
        <w:t xml:space="preserve">Film Director</w:t>
      </w:r>
      <w:r>
        <w:t xml:space="preserve"> </w:t>
      </w:r>
      <w:r>
        <w:t xml:space="preserve">in Kenya Nairobi, it is often a battle against logistical constraints. The infrastructure for filmmaking is growing but remains underdeveloped compared to Western hubs like Hollywood or even regional competitors like South Africa. Directors must often improvise, relying on ingenuity rather than expensive technology. This constraint breeds creativity. A director might have to shoot a complex scene in broad daylight due to power fluctuations or utilize natural light sources creatively because studio lighting is unavailable.</w:t>
      </w:r>
    </w:p>
    <w:p>
      <w:pPr>
        <w:pStyle w:val="BodyText"/>
      </w:pPr>
      <w:r>
        <w:t xml:space="preserve">Furthermore, the economic landscape of Kenyan cinema is precarious. Funding for independent films can be scarce, forcing directors to become producers and fundraisers as well as artists. They must pitch their visions to international grants while maintaining local relevance. This dual pressure shapes the director’s role significantly. They become advocates for their projects, needing to articulate why stories from</w:t>
      </w:r>
      <w:r>
        <w:t xml:space="preserve"> </w:t>
      </w:r>
      <w:r>
        <w:rPr>
          <w:bCs/>
          <w:b/>
        </w:rPr>
        <w:t xml:space="preserve">Kenya Nairobi</w:t>
      </w:r>
      <w:r>
        <w:t xml:space="preserve"> </w:t>
      </w:r>
      <w:r>
        <w:t xml:space="preserve">matter on a global stage while remaining grounded in local truths. This entrepreneurial spirit is a defining characteristic of the contemporary Kenyan film director, distinguishing them from their counterparts who may operate within established studio systems.</w:t>
      </w:r>
    </w:p>
    <w:bookmarkEnd w:id="21"/>
    <w:bookmarkStart w:id="22" w:name="X75b5ff40f7beb54e1ae36f9cb63c87f9b69d558"/>
    <w:p>
      <w:pPr>
        <w:pStyle w:val="Heading2"/>
      </w:pPr>
      <w:r>
        <w:t xml:space="preserve">The Aesthetics of Urban Realism and Magic</w:t>
      </w:r>
    </w:p>
    <w:p>
      <w:pPr>
        <w:pStyle w:val="FirstParagraph"/>
      </w:pPr>
      <w:r>
        <w:t xml:space="preserve">Aesthetically, the films emerging from Kenya Nairobi offer a distinct visual language. The directors here are pioneering a style that blends urban realism with elements of magical realism or heightened drama. The chaotic energy of Nairobi’s streets, the vibrant colors of local markets like Gikomba, and the stark beauty of its landscapes provide a rich backdrop that influences cinematic composition. Directors are experimenting with camera movements that mimic the hustle and bustle of city life—handheld cameras that create intimacy and immediacy.</w:t>
      </w:r>
    </w:p>
    <w:p>
      <w:pPr>
        <w:pStyle w:val="BodyText"/>
      </w:pPr>
      <w:r>
        <w:t xml:space="preserve">Consider the rise of independent cinema in recent years. Directors have moved away from stereotypical portrayals of Africa as solely a place of poverty or conflict. Instead, they are exploring genres ranging from sci-fi to romantic comedy and political thrillers, all rooted in the Nairobi experience. A director like Wanuri Kahiu or Gathu Mugo has shown how personal stories can resonate globally when filtered through a distinctly local lens. The</w:t>
      </w:r>
      <w:r>
        <w:t xml:space="preserve"> </w:t>
      </w:r>
      <w:r>
        <w:rPr>
          <w:bCs/>
          <w:b/>
        </w:rPr>
        <w:t xml:space="preserve">Film Director</w:t>
      </w:r>
      <w:r>
        <w:t xml:space="preserve"> </w:t>
      </w:r>
      <w:r>
        <w:t xml:space="preserve">is thus challenging international narratives, asserting that life in Kenya Nairobi is multifaceted, modern, and universally human.</w:t>
      </w:r>
    </w:p>
    <w:bookmarkEnd w:id="22"/>
    <w:bookmarkStart w:id="23" w:name="X05e1bab1643d0774a4e89fa0c5802685acd1f06"/>
    <w:p>
      <w:pPr>
        <w:pStyle w:val="Heading2"/>
      </w:pPr>
      <w:r>
        <w:t xml:space="preserve">The Social Responsibility of the Kenyan Director</w:t>
      </w:r>
    </w:p>
    <w:p>
      <w:pPr>
        <w:pStyle w:val="FirstParagraph"/>
      </w:pPr>
      <w:r>
        <w:t xml:space="preserve">In a region where media can be a powerful tool for social change, the film director carries significant responsibility. Stories have historically influenced policy and public opinion in East Africa. Directors are increasingly aware that their work can either reinforce harmful stereotypes or dismantle them. Therefore, ethical considerations are central to their craft. They must ask themselves: Who is telling this story? How does it impact marginalized communities? What is the political implication of this narrative?</w:t>
      </w:r>
    </w:p>
    <w:p>
      <w:pPr>
        <w:pStyle w:val="BodyText"/>
      </w:pPr>
      <w:r>
        <w:t xml:space="preserve">This awareness leads to collaborative directing styles, where community members are consulted during the scripting and production phases. It transforms the director from an autocratic figurehead into a facilitator of collective voices. In</w:t>
      </w:r>
      <w:r>
        <w:t xml:space="preserve"> </w:t>
      </w:r>
      <w:r>
        <w:rPr>
          <w:bCs/>
          <w:b/>
        </w:rPr>
        <w:t xml:space="preserve">Kenya Nairobi</w:t>
      </w:r>
      <w:r>
        <w:t xml:space="preserve">, cinema is not just art; it is activism. The director uses their platform to highlight issues such as gender equality, youth unemployment, and environmental degradation, but they do so through the universal language of emotion and character development.</w:t>
      </w:r>
    </w:p>
    <w:bookmarkEnd w:id="23"/>
    <w:bookmarkStart w:id="24" w:name="conclusion-a-new-wave-of-storytelling"/>
    <w:p>
      <w:pPr>
        <w:pStyle w:val="Heading2"/>
      </w:pPr>
      <w:r>
        <w:t xml:space="preserve">Conclusion: A New Wave of Storytelling</w:t>
      </w:r>
    </w:p>
    <w:p>
      <w:pPr>
        <w:pStyle w:val="FirstParagraph"/>
      </w:pPr>
      <w:r>
        <w:t xml:space="preserve">In conclusion, the film director in Kenya Nairobi is a pivotal figure in the evolution of African cinema. They are cultural archivists preserving linguistic diversity, creative problem solvers navigating infrastructural limits, aesthetic innovators defining a new visual language, and social activists challenging global narratives. The rise of independent production houses and international streaming platforms has amplified their voices, allowing stories from Kenya Nairobi to reach a worldwide audience.</w:t>
      </w:r>
    </w:p>
    <w:p>
      <w:pPr>
        <w:pStyle w:val="BodyText"/>
      </w:pPr>
      <w:r>
        <w:t xml:space="preserve">As the industry continues to grow, the role of the director will only expand in importance. They are not just making movies; they are crafting the national identity for a modern generation. The future of cinema in this region depends on nurturing these directors, providing them with resources, and recognizing their unique contribution to world culture. For students and enthusiasts studying media in Kenya Nairobi, understanding the multifaceted role of the film director is essential to appreciating the depth and richness of this burgeoning artistic movement.</w:t>
      </w:r>
    </w:p>
    <w:p>
      <w:pPr>
        <w:pStyle w:val="BodyText"/>
      </w:pPr>
      <w:r>
        <w:t xml:space="preserve">The journey of Kenyan cinema is still unfolding, but one thing is certain: it will be shaped by directors who are bold, innovative, and deeply connected to their roots. Through their lenses, we see not just Kenya Nairobi as a place on a map, but as a living breathing entity with stories that demand to be told.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Kenya Nairobi</dc:title>
  <dc:creator/>
  <dc:language>en</dc:language>
  <cp:keywords/>
  <dcterms:created xsi:type="dcterms:W3CDTF">2026-07-30T01:32:01Z</dcterms:created>
  <dcterms:modified xsi:type="dcterms:W3CDTF">2026-07-30T01:32:01Z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