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Visionary</w:t>
      </w:r>
      <w:r>
        <w:t xml:space="preserve"> </w:t>
      </w:r>
      <w:r>
        <w:t xml:space="preserve">Lens:</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27" w:name="Xe2500cf0d7b84ff72a1a2ebf4c08264760417ba"/>
    <w:p>
      <w:pPr>
        <w:pStyle w:val="Heading1"/>
      </w:pPr>
      <w:r>
        <w:t xml:space="preserve">The Visionary Lens: The Art and Influence of the Film Director in Nigeria Abuja</w:t>
      </w:r>
    </w:p>
    <w:bookmarkStart w:id="20" w:name="introduction"/>
    <w:p>
      <w:pPr>
        <w:pStyle w:val="Heading2"/>
      </w:pPr>
      <w:r>
        <w:t xml:space="preserve">Introduction</w:t>
      </w:r>
    </w:p>
    <w:p>
      <w:pPr>
        <w:pStyle w:val="FirstParagraph"/>
      </w:pPr>
      <w:r>
        <w:t xml:space="preserve">In the bustling heart of West Africa, a cinematic renaissance is taking root, fueled by storytelling that resonates with both local authenticity and global appeal. At the epicenter of this creative explosion lies</w:t>
      </w:r>
      <w:r>
        <w:t xml:space="preserve"> </w:t>
      </w:r>
      <w:r>
        <w:rPr>
          <w:bCs/>
          <w:b/>
        </w:rPr>
        <w:t xml:space="preserve">Nigeria Abuja</w:t>
      </w:r>
      <w:r>
        <w:t xml:space="preserve">, a city often recognized for its political significance as the nation’s capital, but increasingly emerging as a hub for cultural production and artistic innovation. While Lagos remains the commercial heart of Nollywood, Abuja serves as its intellectual and administrative soul. Within this dynamic landscape, one figure stands paramount: the</w:t>
      </w:r>
      <w:r>
        <w:t xml:space="preserve"> </w:t>
      </w:r>
      <w:r>
        <w:rPr>
          <w:bCs/>
          <w:b/>
        </w:rPr>
        <w:t xml:space="preserve">Film Director</w:t>
      </w:r>
      <w:r>
        <w:t xml:space="preserve">. This essay explores the multifaceted role of the film director in Nigeria Abuja, examining how these visionary artists are shaping narratives that reflect identity, drive social change, and elevate African cinema on the world stage.</w:t>
      </w:r>
    </w:p>
    <w:bookmarkEnd w:id="20"/>
    <w:bookmarkStart w:id="21" w:name="Xdbda34284a9051af45705603835115d46e4f69d"/>
    <w:p>
      <w:pPr>
        <w:pStyle w:val="Heading2"/>
      </w:pPr>
      <w:r>
        <w:t xml:space="preserve">The Role of the Film Director Beyond Technical Mastery</w:t>
      </w:r>
    </w:p>
    <w:p>
      <w:pPr>
        <w:pStyle w:val="FirstParagraph"/>
      </w:pPr>
      <w:r>
        <w:t xml:space="preserve">To understand the significance of a</w:t>
      </w:r>
      <w:r>
        <w:t xml:space="preserve"> </w:t>
      </w:r>
      <w:r>
        <w:rPr>
          <w:bCs/>
          <w:b/>
        </w:rPr>
        <w:t xml:space="preserve">Film Director</w:t>
      </w:r>
      <w:r>
        <w:t xml:space="preserve"> </w:t>
      </w:r>
      <w:r>
        <w:t xml:space="preserve">in Nigeria Abuja is to look beyond mere technical proficiency. While framing shots, managing lighting, and coordinating camera movements are essential skills, true direction is about vision. In the context of</w:t>
      </w:r>
      <w:r>
        <w:t xml:space="preserve"> </w:t>
      </w:r>
      <w:r>
        <w:rPr>
          <w:bCs/>
          <w:b/>
        </w:rPr>
        <w:t xml:space="preserve">Nigeria Abuja</w:t>
      </w:r>
      <w:r>
        <w:t xml:space="preserve">, where diverse ethnic groups coexist under one political umbrella, the director acts as a cultural translator. They must navigate the complex tapestry of languages—ranging from Hausa and Yoruba to Igbo and English—to craft stories that are universally understood yet deeply rooted in specific local traditions.</w:t>
      </w:r>
    </w:p>
    <w:p>
      <w:pPr>
        <w:pStyle w:val="BodyText"/>
      </w:pPr>
      <w:r>
        <w:t xml:space="preserve">The</w:t>
      </w:r>
      <w:r>
        <w:t xml:space="preserve"> </w:t>
      </w:r>
      <w:r>
        <w:rPr>
          <w:bCs/>
          <w:b/>
        </w:rPr>
        <w:t xml:space="preserve">Film Director</w:t>
      </w:r>
      <w:r>
        <w:t xml:space="preserve"> </w:t>
      </w:r>
      <w:r>
        <w:t xml:space="preserve">is not just a technician; they are an educator, a psychologist, and a leader. In Abuja’s growing film industry, directors often work with limited budgets compared to Hollywood productions. Consequently, they must rely on creativity over capital. This constraint fosters innovation. A director in Nigeria Abuja must maximize natural light, utilize non-professional actors who bring raw authenticity to their roles, and employ location scouting that highlights the unique architectural blend of modern concrete structures and traditional Nigerian landscapes.</w:t>
      </w:r>
    </w:p>
    <w:bookmarkEnd w:id="21"/>
    <w:bookmarkStart w:id="22" w:name="storytelling-as-social-commentary"/>
    <w:p>
      <w:pPr>
        <w:pStyle w:val="Heading2"/>
      </w:pPr>
      <w:r>
        <w:t xml:space="preserve">Storytelling as Social Commentary</w:t>
      </w:r>
    </w:p>
    <w:p>
      <w:pPr>
        <w:pStyle w:val="FirstParagraph"/>
      </w:pPr>
      <w:r>
        <w:t xml:space="preserve">One of the most profound contributions of the</w:t>
      </w:r>
      <w:r>
        <w:t xml:space="preserve"> </w:t>
      </w:r>
      <w:r>
        <w:rPr>
          <w:bCs/>
          <w:b/>
        </w:rPr>
        <w:t xml:space="preserve">Film Director</w:t>
      </w:r>
      <w:r>
        <w:t xml:space="preserve"> </w:t>
      </w:r>
      <w:r>
        <w:t xml:space="preserve">in</w:t>
      </w:r>
      <w:r>
        <w:t xml:space="preserve"> </w:t>
      </w:r>
      <w:r>
        <w:rPr>
          <w:bCs/>
          <w:b/>
        </w:rPr>
        <w:t xml:space="preserve">Nigeria Abuja</w:t>
      </w:r>
      <w:r>
        <w:t xml:space="preserve"> </w:t>
      </w:r>
      <w:r>
        <w:t xml:space="preserve">is the power to influence public discourse. Abuja, being a planned city built with political administration in mind, offers a unique backdrop for stories about governance, corruption, social justice, and community building. Directors here have the opportunity to critique societal norms while offering solutions through narrative.</w:t>
      </w:r>
    </w:p>
    <w:p>
      <w:pPr>
        <w:pStyle w:val="BodyText"/>
      </w:pPr>
      <w:r>
        <w:t xml:space="preserve">Consider the rise of indie films produced within the Federal Capital Territory (FCT). These productions often tackle themes such as youth unemployment in urban centers, gender equality in conservative settings, or the preservation of cultural heritage amidst modernization. The</w:t>
      </w:r>
      <w:r>
        <w:t xml:space="preserve"> </w:t>
      </w:r>
      <w:r>
        <w:rPr>
          <w:bCs/>
          <w:b/>
        </w:rPr>
        <w:t xml:space="preserve">Film Director</w:t>
      </w:r>
      <w:r>
        <w:t xml:space="preserve"> </w:t>
      </w:r>
      <w:r>
        <w:t xml:space="preserve">chooses which stories to tell and how to frame them. By focusing on humanistic narratives rather than sensationalism, directors in Abuja are helping to redefine what Nigerian cinema can achieve. They are moving away from the stereotypical tropes often associated with mass-market Nollywood and towards more nuanced, character-driven dramas that appeal to international film festivals.</w:t>
      </w:r>
    </w:p>
    <w:bookmarkEnd w:id="22"/>
    <w:bookmarkStart w:id="23" w:name="collaboration-and-the-ecosystem-of-abuja"/>
    <w:p>
      <w:pPr>
        <w:pStyle w:val="Heading2"/>
      </w:pPr>
      <w:r>
        <w:t xml:space="preserve">Collaboration and the Ecosystem of Abuja</w:t>
      </w:r>
    </w:p>
    <w:p>
      <w:pPr>
        <w:pStyle w:val="FirstParagraph"/>
      </w:pPr>
      <w:r>
        <w:t xml:space="preserve">The work of a</w:t>
      </w:r>
      <w:r>
        <w:t xml:space="preserve"> </w:t>
      </w:r>
      <w:r>
        <w:rPr>
          <w:bCs/>
          <w:b/>
        </w:rPr>
        <w:t xml:space="preserve">Film Director</w:t>
      </w:r>
      <w:r>
        <w:t xml:space="preserve"> </w:t>
      </w:r>
      <w:r>
        <w:t xml:space="preserve">is inherently collaborative. In</w:t>
      </w:r>
      <w:r>
        <w:t xml:space="preserve"> </w:t>
      </w:r>
      <w:r>
        <w:rPr>
          <w:bCs/>
          <w:b/>
        </w:rPr>
        <w:t xml:space="preserve">Nigeria Abuja</w:t>
      </w:r>
      <w:r>
        <w:t xml:space="preserve">, this collaboration extends beyond the cast and crew to include government bodies, cultural institutions, and local communities. The presence of organizations like the National Film and Video Censors Board (NFVCB) in Abuja adds a layer of regulatory responsibility to the director’s role. They must ensure their content adheres to national standards while pushing creative boundaries.</w:t>
      </w:r>
    </w:p>
    <w:p>
      <w:pPr>
        <w:pStyle w:val="BodyText"/>
      </w:pPr>
      <w:r>
        <w:t xml:space="preserve">Furthermore, Abuja hosts various cultural events and film workshops that foster mentorship. Experienced</w:t>
      </w:r>
      <w:r>
        <w:t xml:space="preserve"> </w:t>
      </w:r>
      <w:r>
        <w:rPr>
          <w:bCs/>
          <w:b/>
        </w:rPr>
        <w:t xml:space="preserve">Film Director</w:t>
      </w:r>
      <w:r>
        <w:t xml:space="preserve"> </w:t>
      </w:r>
      <w:r>
        <w:t xml:space="preserve">figures play a crucial role in mentoring the next generation of storytellers from across Nigeria. This knowledge transfer is vital for sustaining the industry’s growth. Through masterclasses, practical training sessions, and collaborative projects, established directors help young talents understand the business side of filmmaking alongside the artistic aspects.</w:t>
      </w:r>
    </w:p>
    <w:bookmarkEnd w:id="23"/>
    <w:bookmarkStart w:id="24" w:name="global-reach-and-local-identity"/>
    <w:p>
      <w:pPr>
        <w:pStyle w:val="Heading2"/>
      </w:pPr>
      <w:r>
        <w:t xml:space="preserve">Global Reach and Local Identity</w:t>
      </w:r>
    </w:p>
    <w:p>
      <w:pPr>
        <w:pStyle w:val="FirstParagraph"/>
      </w:pPr>
      <w:r>
        <w:t xml:space="preserve">As streaming platforms like Netflix, Amazon Prime Video, and Showmax expand their content libraries in Africa, the visibility of Nigerian cinema has skyrocketed. For a</w:t>
      </w:r>
      <w:r>
        <w:t xml:space="preserve"> </w:t>
      </w:r>
      <w:r>
        <w:rPr>
          <w:bCs/>
          <w:b/>
        </w:rPr>
        <w:t xml:space="preserve">Film Director</w:t>
      </w:r>
      <w:r>
        <w:t xml:space="preserve"> </w:t>
      </w:r>
      <w:r>
        <w:t xml:space="preserve">based in or working within</w:t>
      </w:r>
      <w:r>
        <w:t xml:space="preserve"> </w:t>
      </w:r>
      <w:r>
        <w:rPr>
          <w:bCs/>
          <w:b/>
        </w:rPr>
        <w:t xml:space="preserve">Nigeria Abuja</w:t>
      </w:r>
      <w:r>
        <w:t xml:space="preserve">, this presents both an opportunity and a challenge. The opportunity lies in accessing a global audience eager for diverse African stories. The challenge is maintaining authenticity while appealing to international tastes.</w:t>
      </w:r>
    </w:p>
    <w:p>
      <w:pPr>
        <w:pStyle w:val="BodyText"/>
      </w:pPr>
      <w:r>
        <w:t xml:space="preserve">Successful directors strike a balance by telling universal stories through a distinctly Nigerian lens. They utilize the bilingual nature of many Nigerians, incorporating subtitles that allow non-Nigerian audiences to engage with the language and culture without losing the emotional core of the story. The director’s vision ensures that even when depicting life in Abuja—a city often misunderstood by outsiders as merely political—the human elements of love, loss, ambition, and community shine through.</w:t>
      </w:r>
    </w:p>
    <w:bookmarkEnd w:id="24"/>
    <w:bookmarkStart w:id="25" w:name="X5d49a2631498237ca5badcf1706c2ae6c1e735c"/>
    <w:p>
      <w:pPr>
        <w:pStyle w:val="Heading2"/>
      </w:pPr>
      <w:r>
        <w:t xml:space="preserve">Challenges Facing Directors in Nigeria Abuja</w:t>
      </w:r>
    </w:p>
    <w:p>
      <w:pPr>
        <w:pStyle w:val="FirstParagraph"/>
      </w:pPr>
      <w:r>
        <w:t xml:space="preserve">Despite the progress made,</w:t>
      </w:r>
      <w:r>
        <w:t xml:space="preserve"> </w:t>
      </w:r>
      <w:r>
        <w:rPr>
          <w:bCs/>
          <w:b/>
        </w:rPr>
        <w:t xml:space="preserve">Film Director</w:t>
      </w:r>
      <w:r>
        <w:t xml:space="preserve">s in</w:t>
      </w:r>
      <w:r>
        <w:t xml:space="preserve"> </w:t>
      </w:r>
      <w:r>
        <w:rPr>
          <w:bCs/>
          <w:b/>
        </w:rPr>
        <w:t xml:space="preserve">Nigeria Abuja</w:t>
      </w:r>
      <w:r>
        <w:t xml:space="preserve"> </w:t>
      </w:r>
      <w:r>
        <w:t xml:space="preserve">face significant challenges. Infrastructure issues such as inconsistent power supply can disrupt shooting schedules. Funding remains a persistent hurdle, with many directors relying on personal savings or patronage from private individuals rather than structured film funds. Additionally, the perception that Abuja is primarily a political city can sometimes overshadow its cultural potential.</w:t>
      </w:r>
    </w:p>
    <w:p>
      <w:pPr>
        <w:pStyle w:val="BodyText"/>
      </w:pPr>
      <w:r>
        <w:t xml:space="preserve">However, these challenges have bred resilience. Directors have become adept at problem-solving, turning logistical nightmares into creative solutions. The community aspect of filmmaking in Abuja has strengthened as directors come together to share resources and advocate for better policies supporting the creative arts.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Nigeria Abuja</w:t>
      </w:r>
      <w:r>
        <w:t xml:space="preserve"> </w:t>
      </w:r>
      <w:r>
        <w:t xml:space="preserve">is a pivotal figure in the ongoing evolution of African cinema. They are not just recording events; they are shaping perceptions, challenging stereotypes, and celebrating the richness of Nigerian culture. Through their artistry, they bridge the gap between local realities and global aspirations. As infrastructure improves and funding opportunities expand, the influence of Abuja’s directors will only grow.</w:t>
      </w:r>
    </w:p>
    <w:p>
      <w:pPr>
        <w:pStyle w:val="BodyText"/>
      </w:pPr>
      <w:r>
        <w:t xml:space="preserve">Future generations will look back at this era as a turning point where Nigerian cinema gained its artistic maturity. The stories told by directors in Nigeria Abuja remind us that cinema is more than entertainment; it is a mirror to society and a window to the world. By continuing to innovate, collaborate, and stay true to their cultural roots, these visionary artists are ensuring that Nigerian films remain vibrant, relevant, and impactful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Visionary Lens: An Essay on the Film Director in Nigeria Abuja</dc:title>
  <dc:creator/>
  <dc:language>en</dc:language>
  <cp:keywords/>
  <dcterms:created xsi:type="dcterms:W3CDTF">2026-07-29T17:02:08Z</dcterms:created>
  <dcterms:modified xsi:type="dcterms:W3CDTF">2026-07-29T17:02:08Z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