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Valencia</w:t>
      </w:r>
    </w:p>
    <w:bookmarkStart w:id="25" w:name="X4217b34e831b8220f004ffad15ab4ea6518e8c9"/>
    <w:p>
      <w:pPr>
        <w:pStyle w:val="Heading1"/>
      </w:pPr>
      <w:r>
        <w:t xml:space="preserve">The Art of Vision and the Light of the Mediterranean:</w:t>
      </w:r>
      <w:r>
        <w:br/>
      </w:r>
      <w:r>
        <w:t xml:space="preserve">An Essay on the Film Director in Spain Valencia</w:t>
      </w:r>
    </w:p>
    <w:p>
      <w:pPr>
        <w:pStyle w:val="FirstParagraph"/>
      </w:pPr>
      <w:r>
        <w:t xml:space="preserve">Cinema is often described as a visual language, a complex dialect composed of light, shadow, movement, and emotion. At the heart of this linguistic miracle stands an individual who serves as its grammarian, poet, and architect: the</w:t>
      </w:r>
      <w:r>
        <w:t xml:space="preserve"> </w:t>
      </w:r>
      <w:r>
        <w:rPr>
          <w:bCs/>
          <w:b/>
        </w:rPr>
        <w:t xml:space="preserve">Film Director</w:t>
      </w:r>
      <w:r>
        <w:t xml:space="preserve">. While the role of directing is universal in its demands for leadership and creative vision nowhere is this artistic stewardship more profoundly illuminated than in a city that breathes light itself: Spain Valencia. To understand the significance of the film director today, one must examine how their craft intersects with unique cultural landscapes, specifically within the vibrant tapestry of</w:t>
      </w:r>
      <w:r>
        <w:t xml:space="preserve"> </w:t>
      </w:r>
      <w:r>
        <w:rPr>
          <w:bCs/>
          <w:b/>
        </w:rPr>
        <w:t xml:space="preserve">Spain Valencia</w:t>
      </w:r>
      <w:r>
        <w:t xml:space="preserve">, where history, modernity, and natural beauty converge to create a unique cinematic backdrop.</w:t>
      </w:r>
    </w:p>
    <w:bookmarkStart w:id="20" w:name="the-director-as-cultural-interpreter"/>
    <w:p>
      <w:pPr>
        <w:pStyle w:val="Heading2"/>
      </w:pPr>
      <w:r>
        <w:t xml:space="preserve">The Director as Cultural Interpreter</w:t>
      </w:r>
    </w:p>
    <w:p>
      <w:pPr>
        <w:pStyle w:val="FirstParagraph"/>
      </w:pPr>
      <w:r>
        <w:t xml:space="preserve">The primary responsibility of any</w:t>
      </w:r>
      <w:r>
        <w:t xml:space="preserve"> </w:t>
      </w:r>
      <w:r>
        <w:rPr>
          <w:bCs/>
          <w:b/>
        </w:rPr>
        <w:t xml:space="preserve">Film Director</w:t>
      </w:r>
      <w:r>
        <w:t xml:space="preserve"> </w:t>
      </w:r>
      <w:r>
        <w:t xml:space="preserve">is not merely to command actors or set up cameras, but to interpret a script through a specific cultural lens. This interpretation becomes particularly intricate when the setting is as layered and historic as Valencia. Located on the eastern coast of Spain, this region has long been a crossroads for diverse civilizations, from Romans and Arabs to modern global influences. A director working in this environment cannot simply impose an external narrative; they must engage in a dialogue with the city’s soul.</w:t>
      </w:r>
    </w:p>
    <w:p>
      <w:pPr>
        <w:pStyle w:val="BodyText"/>
      </w:pPr>
      <w:r>
        <w:t xml:space="preserve">In</w:t>
      </w:r>
      <w:r>
        <w:t xml:space="preserve"> </w:t>
      </w:r>
      <w:r>
        <w:rPr>
          <w:bCs/>
          <w:b/>
        </w:rPr>
        <w:t xml:space="preserve">Spain Valencia</w:t>
      </w:r>
      <w:r>
        <w:t xml:space="preserve">, the architecture itself acts as a character. The futuristic lines of the City of Arts and Sciences, designed by Santiago Calatrava, offer a stark contrast to the medieval precision of La Lonja de la Seda and the bustling chaos of Mercado Central. A skilled</w:t>
      </w:r>
      <w:r>
        <w:t xml:space="preserve"> </w:t>
      </w:r>
      <w:r>
        <w:rPr>
          <w:bCs/>
          <w:b/>
        </w:rPr>
        <w:t xml:space="preserve">Film Director</w:t>
      </w:r>
      <w:r>
        <w:t xml:space="preserve"> </w:t>
      </w:r>
      <w:r>
        <w:t xml:space="preserve">utilizes this juxtaposition to tell stories about time, progress, and memory. The director must decide whether to frame their subjects against the cold, white curves of modernism or amidst the warm, orange-hued brickwork of historic districts like El Carmen. This decision is not aesthetic alone; it is narrative. It dictates how the audience perceives the emotional temperature of a scene.</w:t>
      </w:r>
    </w:p>
    <w:bookmarkEnd w:id="20"/>
    <w:bookmarkStart w:id="21" w:name="the-mastery-of-light-and-color"/>
    <w:p>
      <w:pPr>
        <w:pStyle w:val="Heading2"/>
      </w:pPr>
      <w:r>
        <w:t xml:space="preserve">The Mastery of Light and Color</w:t>
      </w:r>
    </w:p>
    <w:p>
      <w:pPr>
        <w:pStyle w:val="FirstParagraph"/>
      </w:pPr>
      <w:r>
        <w:t xml:space="preserve">If there is one element that defines both cinema and Valencia, it is light. The phrase "light of Valencia" (Luz de Valencia) refers not just to sunlight, but to an intangible quality of clarity and vibrancy that permeates the region. For a</w:t>
      </w:r>
      <w:r>
        <w:t xml:space="preserve"> </w:t>
      </w:r>
      <w:r>
        <w:rPr>
          <w:bCs/>
          <w:b/>
        </w:rPr>
        <w:t xml:space="preserve">Film Director</w:t>
      </w:r>
      <w:r>
        <w:t xml:space="preserve">, capturing this specific quality requires a technical mastery equal to their artistic intuition. The golden hour in Spain Valencia is legendary among cinematographers, casting long shadows and bathing scenes in amber tones that can evoke nostalgia, romance, or tension depending on the director's intent.</w:t>
      </w:r>
    </w:p>
    <w:p>
      <w:pPr>
        <w:pStyle w:val="BodyText"/>
      </w:pPr>
      <w:r>
        <w:t xml:space="preserve">Consider the festivals that define Valencia’s cultural calendar. La Tomatina and Las Fallas are not just events; they are visual spectacles of chaos and color. A</w:t>
      </w:r>
      <w:r>
        <w:t xml:space="preserve"> </w:t>
      </w:r>
      <w:r>
        <w:rPr>
          <w:bCs/>
          <w:b/>
        </w:rPr>
        <w:t xml:space="preserve">Film Director</w:t>
      </w:r>
      <w:r>
        <w:t xml:space="preserve"> </w:t>
      </w:r>
      <w:r>
        <w:t xml:space="preserve">filming during these times faces a unique challenge: managing uncontrolled variables while maintaining narrative coherence. In Las Fallas, where massive, intricate sculptures are burned to the ground in a night of fire and music, the director must capture not just the spectacle, but the symbolism behind it. The destruction represents renewal and catharsis. A poor director sees only fireworks; a masterful</w:t>
      </w:r>
      <w:r>
        <w:t xml:space="preserve"> </w:t>
      </w:r>
      <w:r>
        <w:rPr>
          <w:bCs/>
          <w:b/>
        </w:rPr>
        <w:t xml:space="preserve">Film Director</w:t>
      </w:r>
      <w:r>
        <w:t xml:space="preserve"> </w:t>
      </w:r>
      <w:r>
        <w:t xml:space="preserve">sees a metaphor for human impermanence set against an urban backdrop.</w:t>
      </w:r>
    </w:p>
    <w:bookmarkEnd w:id="21"/>
    <w:bookmarkStart w:id="22" w:name="X5e4b8fd51a65516c4ccc5942d4e351d9459d89d"/>
    <w:p>
      <w:pPr>
        <w:pStyle w:val="Heading2"/>
      </w:pPr>
      <w:r>
        <w:t xml:space="preserve">The Intersection of Tradition and Innovation</w:t>
      </w:r>
    </w:p>
    <w:p>
      <w:pPr>
        <w:pStyle w:val="FirstParagraph"/>
      </w:pPr>
      <w:r>
        <w:t xml:space="preserve">Valencia is a city that respects its traditions while aggressively pursuing innovation. It hosts Film Festivals that attract global talent and houses state-of-the-art production facilities like the Studios Valencia. This duality places specific demands on the</w:t>
      </w:r>
      <w:r>
        <w:t xml:space="preserve"> </w:t>
      </w:r>
      <w:r>
        <w:rPr>
          <w:bCs/>
          <w:b/>
        </w:rPr>
        <w:t xml:space="preserve">Film Director</w:t>
      </w:r>
      <w:r>
        <w:t xml:space="preserve">. They are expected to honor local customs while employing cutting-edge technology. The rise of digital cinema in Spain has changed how stories are told, allowing for greater fluidity and experimentation.</w:t>
      </w:r>
    </w:p>
    <w:p>
      <w:pPr>
        <w:pStyle w:val="BodyText"/>
      </w:pPr>
      <w:r>
        <w:t xml:space="preserve">In this context, the</w:t>
      </w:r>
      <w:r>
        <w:t xml:space="preserve"> </w:t>
      </w:r>
      <w:r>
        <w:rPr>
          <w:bCs/>
          <w:b/>
        </w:rPr>
        <w:t xml:space="preserve">Film Director</w:t>
      </w:r>
      <w:r>
        <w:t xml:space="preserve"> </w:t>
      </w:r>
      <w:r>
        <w:t xml:space="preserve">acts as a bridge between the old world and the new. For instance, when directing a scene in Albufera Natural Park—the freshwater lagoon that inspired Vicente Blasco Ibáñez’s famous novel—modern directors might use drone cinematography to show the vastness of nature against traditional fishing boats (barges). This visual contrast serves a directorial purpose: it highlights the tension between industrial change and rural heritage. The director guides the viewer’s eye not just to what is happening, but why it matters in the broader socio-cultural context of</w:t>
      </w:r>
      <w:r>
        <w:t xml:space="preserve"> </w:t>
      </w:r>
      <w:r>
        <w:rPr>
          <w:bCs/>
          <w:b/>
        </w:rPr>
        <w:t xml:space="preserve">Spain Valencia</w:t>
      </w:r>
      <w:r>
        <w:t xml:space="preserve">.</w:t>
      </w:r>
    </w:p>
    <w:bookmarkEnd w:id="22"/>
    <w:bookmarkStart w:id="23" w:name="Xf93755ddf4c910b2cf316a9cb6490f4ba0bb59f"/>
    <w:p>
      <w:pPr>
        <w:pStyle w:val="Heading2"/>
      </w:pPr>
      <w:r>
        <w:t xml:space="preserve">The Human Element and Ensemble Leadership</w:t>
      </w:r>
    </w:p>
    <w:p>
      <w:pPr>
        <w:pStyle w:val="FirstParagraph"/>
      </w:pPr>
      <w:r>
        <w:t xml:space="preserve">Beyond technical and cultural considerations, the role of the</w:t>
      </w:r>
      <w:r>
        <w:t xml:space="preserve"> </w:t>
      </w:r>
      <w:r>
        <w:rPr>
          <w:bCs/>
          <w:b/>
        </w:rPr>
        <w:t xml:space="preserve">Film Director</w:t>
      </w:r>
      <w:r>
        <w:t xml:space="preserve"> </w:t>
      </w:r>
      <w:r>
        <w:t xml:space="preserve">remains deeply human. It is a job built on communication, empathy, and psychological insight. In any film production set in Spain Valencia, the director must work with local actors who bring their own regional accents, mannerisms, and emotional histories to their roles. The director’s task is to draw out performances that feel authentic to the region without falling into caricature.</w:t>
      </w:r>
    </w:p>
    <w:p>
      <w:pPr>
        <w:pStyle w:val="BodyText"/>
      </w:pPr>
      <w:r>
        <w:t xml:space="preserve">This requires a deep understanding of Valencian identity. It involves recognizing the subtle differences between Castilian Spanish and Valencian Catalan, understanding regional humor, and respecting local sensitivities regarding politics and history. A successful</w:t>
      </w:r>
      <w:r>
        <w:t xml:space="preserve"> </w:t>
      </w:r>
      <w:r>
        <w:rPr>
          <w:bCs/>
          <w:b/>
        </w:rPr>
        <w:t xml:space="preserve">Film Director</w:t>
      </w:r>
      <w:r>
        <w:t xml:space="preserve"> </w:t>
      </w:r>
      <w:r>
        <w:t xml:space="preserve">creates a safe space where these nuances can be explored creatively. They must balance the ego of international stars with the grounded professionalism of local crew members who know every street corner from Benidorm to Gandia.</w:t>
      </w:r>
    </w:p>
    <w:bookmarkEnd w:id="23"/>
    <w:bookmarkStart w:id="24" w:name="conclusion-the-enduring-legacy-of-vision"/>
    <w:p>
      <w:pPr>
        <w:pStyle w:val="Heading2"/>
      </w:pPr>
      <w:r>
        <w:t xml:space="preserve">Conclusion: The Enduring Legacy of Vision</w:t>
      </w:r>
    </w:p>
    <w:p>
      <w:pPr>
        <w:pStyle w:val="FirstParagraph"/>
      </w:pPr>
      <w:r>
        <w:t xml:space="preserve">In conclusion, the</w:t>
      </w:r>
      <w:r>
        <w:t xml:space="preserve"> </w:t>
      </w:r>
      <w:r>
        <w:rPr>
          <w:bCs/>
          <w:b/>
        </w:rPr>
        <w:t xml:space="preserve">Film Director</w:t>
      </w:r>
      <w:r>
        <w:t xml:space="preserve"> </w:t>
      </w:r>
      <w:r>
        <w:t xml:space="preserve">is much more than a manager of logistics; they are the custodians of visual storytelling. When this role is exercised in</w:t>
      </w:r>
      <w:r>
        <w:t xml:space="preserve"> </w:t>
      </w:r>
      <w:r>
        <w:rPr>
          <w:bCs/>
          <w:b/>
        </w:rPr>
        <w:t xml:space="preserve">Spain Valencia</w:t>
      </w:r>
      <w:r>
        <w:t xml:space="preserve">, it gains an additional dimension. The director must harmonize with a landscape that is visually overwhelming and culturally rich. They must capture the blinding Mediterranean sun, the intricate history embedded in stone walls, and the vibrant energy of its festivals.</w:t>
      </w:r>
    </w:p>
    <w:p>
      <w:pPr>
        <w:pStyle w:val="BodyText"/>
      </w:pPr>
      <w:r>
        <w:t xml:space="preserve">The essay of life in</w:t>
      </w:r>
      <w:r>
        <w:t xml:space="preserve"> </w:t>
      </w:r>
      <w:r>
        <w:rPr>
          <w:bCs/>
          <w:b/>
        </w:rPr>
        <w:t xml:space="preserve">Spain Valencia</w:t>
      </w:r>
      <w:r>
        <w:t xml:space="preserve"> </w:t>
      </w:r>
      <w:r>
        <w:t xml:space="preserve">is written in light and sound, but it is framed by the vision of those who hold the camera. As cinema continues to evolve globally, regions like Valencia remind us that great filmmaking requires a director who can listen to the city as much as they can direct its actors. Whether through a sweeping drone shot over Turia Gardens or an intimate close-up in a tapas bar in El Ruzafa, the</w:t>
      </w:r>
      <w:r>
        <w:t xml:space="preserve"> </w:t>
      </w:r>
      <w:r>
        <w:rPr>
          <w:bCs/>
          <w:b/>
        </w:rPr>
        <w:t xml:space="preserve">Film Director</w:t>
      </w:r>
      <w:r>
        <w:t xml:space="preserve"> </w:t>
      </w:r>
      <w:r>
        <w:t xml:space="preserve">remains the essential conduit through which we understand our world. Their ability to translate the specific magic of Spain Valencia into universal emotion is what ensures that their work resonates long after the credits roll.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Spain Valencia</dc:title>
  <dc:creator/>
  <dc:language>en</dc:language>
  <cp:keywords/>
  <dcterms:created xsi:type="dcterms:W3CDTF">2026-07-29T21:08:39Z</dcterms:created>
  <dcterms:modified xsi:type="dcterms:W3CDTF">2026-07-29T21:08:39Z</dcterms:modified>
</cp:coreProperties>
</file>

<file path=docProps/custom.xml><?xml version="1.0" encoding="utf-8"?>
<Properties xmlns="http://schemas.openxmlformats.org/officeDocument/2006/custom-properties" xmlns:vt="http://schemas.openxmlformats.org/officeDocument/2006/docPropsVTypes"/>
</file>