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5" w:name="Xce6acecef927adcf38bfb3842104adad5ac155f"/>
    <w:p>
      <w:pPr>
        <w:pStyle w:val="Heading1"/>
      </w:pPr>
      <w:r>
        <w:t xml:space="preserve">The Strategic Imperative of the Financial Analyst in India Mumbai</w:t>
      </w:r>
    </w:p>
    <w:p>
      <w:pPr>
        <w:pStyle w:val="FirstParagraph"/>
      </w:pPr>
      <w:r>
        <w:t xml:space="preserve">In the dynamic and rapidly evolving landscape of global commerce, few roles are as pivotal as that of the</w:t>
      </w:r>
      <w:r>
        <w:t xml:space="preserve"> </w:t>
      </w:r>
      <w:r>
        <w:t xml:space="preserve">Financial Analyst</w:t>
      </w:r>
      <w:r>
        <w:t xml:space="preserve">. This profession serves as the backbone of corporate decision-making, bridging the gap between raw data and strategic insight. Nowhere is this role more critical than in India Mumbai, a city often referred to as the "Gateway to India" and its financial capital. The convergence of traditional business heritage with cutting-edge technology has made</w:t>
      </w:r>
      <w:r>
        <w:t xml:space="preserve"> </w:t>
      </w:r>
      <w:r>
        <w:t xml:space="preserve">India Mumbai</w:t>
      </w:r>
      <w:r>
        <w:t xml:space="preserve"> </w:t>
      </w:r>
      <w:r>
        <w:t xml:space="preserve">a unique ecosystem where the demand for skilled financial expertise is not just high, but exponentially growing.</w:t>
      </w:r>
    </w:p>
    <w:bookmarkStart w:id="20" w:name="X513894e5543be57e774271b82f5ea5d2b9bd89c"/>
    <w:p>
      <w:pPr>
        <w:pStyle w:val="Heading2"/>
      </w:pPr>
      <w:r>
        <w:t xml:space="preserve">The Unique Economic Landscape of India Mumbai</w:t>
      </w:r>
    </w:p>
    <w:p>
      <w:pPr>
        <w:pStyle w:val="FirstParagraph"/>
      </w:pPr>
      <w:r>
        <w:t xml:space="preserve">To understand the significance of the</w:t>
      </w:r>
      <w:r>
        <w:t xml:space="preserve"> </w:t>
      </w:r>
      <w:r>
        <w:t xml:space="preserve">Financial Analyst</w:t>
      </w:r>
      <w:r>
        <w:t xml:space="preserve">, one must first appreciate the economic engine that drives</w:t>
      </w:r>
      <w:r>
        <w:t xml:space="preserve"> </w:t>
      </w:r>
      <w:r>
        <w:t xml:space="preserve">India Mumbai</w:t>
      </w:r>
      <w:r>
        <w:t xml:space="preserve">. Home to the Bombay Stock Exchange (BSE) and the National Stock Exchange (NSE), this city is undeniably India's financial heartbeat. It hosts headquarters of major banks, insurance companies, mutual funds, and multinational corporations. Consequently, the market here is characterized by high volatility, immense complexity, and rapid information flow.</w:t>
      </w:r>
    </w:p>
    <w:p>
      <w:pPr>
        <w:pStyle w:val="BodyText"/>
      </w:pPr>
      <w:r>
        <w:t xml:space="preserve">For a</w:t>
      </w:r>
      <w:r>
        <w:t xml:space="preserve"> </w:t>
      </w:r>
      <w:r>
        <w:t xml:space="preserve">Financial Analyst</w:t>
      </w:r>
      <w:r>
        <w:t xml:space="preserve"> </w:t>
      </w:r>
      <w:r>
        <w:t xml:space="preserve">operating in this environment, the scope of work extends far beyond basic bookkeeping. The role requires a deep understanding of macroeconomic indicators specific to India, such as GDP growth rates, inflation trends, and reserve bank policies. In</w:t>
      </w:r>
      <w:r>
        <w:t xml:space="preserve"> </w:t>
      </w:r>
      <w:r>
        <w:t xml:space="preserve">India Mumbai</w:t>
      </w:r>
      <w:r>
        <w:t xml:space="preserve">, analysts are often required to navigate a dual-layered regulatory framework that includes global standards alongside local Indian compliance laws like the Companies Act and SEBI regulations. This complexity demands a level of proficiency that distinguishes the modern analyst from their predecessors.</w:t>
      </w:r>
    </w:p>
    <w:bookmarkEnd w:id="20"/>
    <w:bookmarkStart w:id="21" w:name="Xde9946d6f05f6a91516823725c238d57111ca80"/>
    <w:p>
      <w:pPr>
        <w:pStyle w:val="Heading2"/>
      </w:pPr>
      <w:r>
        <w:t xml:space="preserve">Evolving Responsibilities in the Digital Age</w:t>
      </w:r>
    </w:p>
    <w:p>
      <w:pPr>
        <w:pStyle w:val="FirstParagraph"/>
      </w:pPr>
      <w:r>
        <w:t xml:space="preserve">Gone are the days when financial analysis was limited to reviewing balance sheets and profit &amp; loss statements. In</w:t>
      </w:r>
      <w:r>
        <w:t xml:space="preserve"> </w:t>
      </w:r>
      <w:r>
        <w:t xml:space="preserve">India Mumbai</w:t>
      </w:r>
      <w:r>
        <w:t xml:space="preserve">, contemporary</w:t>
      </w:r>
      <w:r>
        <w:t xml:space="preserve"> </w:t>
      </w:r>
      <w:r>
        <w:t xml:space="preserve">Financial Analysts</w:t>
      </w:r>
      <w:r>
        <w:t xml:space="preserve"> </w:t>
      </w:r>
      <w:r>
        <w:t xml:space="preserve">are expected to be proficient in data analytics, predictive modeling, and digital transformation strategies. The integration of Artificial Intelligence (AI) and Machine Learning (ML) into financial services in the region has revolutionized how data is processed.</w:t>
      </w:r>
    </w:p>
    <w:p>
      <w:pPr>
        <w:pStyle w:val="BodyText"/>
      </w:pPr>
      <w:r>
        <w:t xml:space="preserve">A modern</w:t>
      </w:r>
      <w:r>
        <w:t xml:space="preserve"> </w:t>
      </w:r>
      <w:r>
        <w:t xml:space="preserve">Financial Analyst</w:t>
      </w:r>
      <w:r>
        <w:t xml:space="preserve"> </w:t>
      </w:r>
      <w:r>
        <w:t xml:space="preserve">in</w:t>
      </w:r>
      <w:r>
        <w:t xml:space="preserve"> </w:t>
      </w:r>
      <w:r>
        <w:t xml:space="preserve">India Mumbai</w:t>
      </w:r>
      <w:r>
        <w:t xml:space="preserve"> </w:t>
      </w:r>
      <w:r>
        <w:t xml:space="preserve">must be adept at using tools like Python, R, and advanced Excel to derive insights from big data. They are tasked with identifying patterns in consumer behavior for fintech startups booming in the city, assessing risk profiles for venture capital firms investing in Indian tech unicorns, and optimizing asset allocation for wealth management clients. The ability to translate complex quantitative findings into actionable business strategies is the hallmark of excellence in this role.</w:t>
      </w:r>
    </w:p>
    <w:bookmarkEnd w:id="21"/>
    <w:bookmarkStart w:id="22" w:name="the-impact-on-corporate-strategy"/>
    <w:p>
      <w:pPr>
        <w:pStyle w:val="Heading2"/>
      </w:pPr>
      <w:r>
        <w:t xml:space="preserve">The Impact on Corporate Strategy</w:t>
      </w:r>
    </w:p>
    <w:p>
      <w:pPr>
        <w:pStyle w:val="FirstParagraph"/>
      </w:pPr>
      <w:r>
        <w:t xml:space="preserve">The primary value proposition of a</w:t>
      </w:r>
      <w:r>
        <w:t xml:space="preserve"> </w:t>
      </w:r>
      <w:r>
        <w:t xml:space="preserve">Financial Analyst</w:t>
      </w:r>
      <w:r>
        <w:t xml:space="preserve"> </w:t>
      </w:r>
      <w:r>
        <w:t xml:space="preserve">lies in their ability to influence corporate strategy. In the competitive market of</w:t>
      </w:r>
      <w:r>
        <w:t xml:space="preserve"> </w:t>
      </w:r>
      <w:r>
        <w:t xml:space="preserve">India Mumbai</w:t>
      </w:r>
      <w:r>
        <w:t xml:space="preserve">, companies rely on these professionals to forecast revenue, manage cash flow, and plan for long-term growth. Whether it is a legacy textile merchant transitioning into e-commerce or a multinational bank launching new digital credit products, the financial analyst provides the roadmap.</w:t>
      </w:r>
    </w:p>
    <w:p>
      <w:pPr>
        <w:pStyle w:val="BodyText"/>
      </w:pPr>
      <w:r>
        <w:t xml:space="preserve">For instance, during economic downturns or periods of market correction, which are not uncommon in emerging markets like</w:t>
      </w:r>
      <w:r>
        <w:t xml:space="preserve"> </w:t>
      </w:r>
      <w:r>
        <w:t xml:space="preserve">India Mumbai</w:t>
      </w:r>
      <w:r>
        <w:t xml:space="preserve">, financial analysts play a crucial role in stress-testing business models. They help leadership teams understand the potential impact of various scenarios, allowing for proactive rather than reactive decision-making. This strategic foresight is vital for maintaining stability and ensuring sustainable growth amidst the chaotic yet promising environment of</w:t>
      </w:r>
      <w:r>
        <w:t xml:space="preserve"> </w:t>
      </w:r>
      <w:r>
        <w:t xml:space="preserve">India Mumbai</w:t>
      </w:r>
      <w:r>
        <w:t xml:space="preserve">.</w:t>
      </w:r>
    </w:p>
    <w:bookmarkEnd w:id="22"/>
    <w:bookmarkStart w:id="23" w:name="challenges-and-opportunities"/>
    <w:p>
      <w:pPr>
        <w:pStyle w:val="Heading2"/>
      </w:pPr>
      <w:r>
        <w:t xml:space="preserve">Challenges and Opportunities</w:t>
      </w:r>
    </w:p>
    <w:p>
      <w:pPr>
        <w:pStyle w:val="FirstParagraph"/>
      </w:pPr>
      <w:r>
        <w:t xml:space="preserve">Despite the opportunities, the role comes with significant challenges. The pace of change in</w:t>
      </w:r>
      <w:r>
        <w:t xml:space="preserve"> </w:t>
      </w:r>
      <w:r>
        <w:t xml:space="preserve">India Mumbai</w:t>
      </w:r>
      <w:r>
        <w:t xml:space="preserve">'s financial sector is relentless. A</w:t>
      </w:r>
      <w:r>
        <w:t xml:space="preserve"> </w:t>
      </w:r>
      <w:r>
        <w:t xml:space="preserve">Financial Analyst</w:t>
      </w:r>
      <w:r>
        <w:t xml:space="preserve"> </w:t>
      </w:r>
      <w:r>
        <w:t xml:space="preserve">must engage in continuous learning to stay relevant. Regulatory changes, technological disruptions, and shifting global economic tides require constant adaptation.</w:t>
      </w:r>
    </w:p>
    <w:p>
      <w:pPr>
        <w:pStyle w:val="BodyText"/>
      </w:pPr>
      <w:r>
        <w:t xml:space="preserve">However, these challenges present immense opportunities for career growth. The fintech revolution in</w:t>
      </w:r>
      <w:r>
        <w:t xml:space="preserve"> </w:t>
      </w:r>
      <w:r>
        <w:t xml:space="preserve">India Mumbai</w:t>
      </w:r>
      <w:r>
        <w:t xml:space="preserve"> </w:t>
      </w:r>
      <w:r>
        <w:t xml:space="preserve">has created a surge in demand for analysts who understand both traditional finance and digital innovation. Startups seeking Series A or B funding need rigorous financial due diligence, providing ample work for specialized analysts. Furthermore, as Indian companies increasingly look toward global markets, there is a growing need for cross-border financial expertise.</w:t>
      </w:r>
    </w:p>
    <w:bookmarkEnd w:id="23"/>
    <w:bookmarkStart w:id="24" w:name="conclusion"/>
    <w:p>
      <w:pPr>
        <w:pStyle w:val="Heading2"/>
      </w:pPr>
      <w:r>
        <w:t xml:space="preserve">Conclusion</w:t>
      </w:r>
    </w:p>
    <w:p>
      <w:pPr>
        <w:pStyle w:val="FirstParagraph"/>
      </w:pPr>
      <w:r>
        <w:t xml:space="preserve">In conclusion, the</w:t>
      </w:r>
      <w:r>
        <w:t xml:space="preserve"> </w:t>
      </w:r>
      <w:r>
        <w:t xml:space="preserve">Financial Analyst</w:t>
      </w:r>
      <w:r>
        <w:t xml:space="preserve"> </w:t>
      </w:r>
      <w:r>
        <w:t xml:space="preserve">is not merely a number-cruncher but a strategic partner essential to the survival and success of businesses in</w:t>
      </w:r>
      <w:r>
        <w:t xml:space="preserve"> </w:t>
      </w:r>
      <w:r>
        <w:t xml:space="preserve">India Mumbai</w:t>
      </w:r>
      <w:r>
        <w:t xml:space="preserve">. As the financial hub of India, this city offers a vibrant arena where analytical skills meet economic ambition. The ability to interpret complex data, anticipate market trends, and guide strategic decisions makes the</w:t>
      </w:r>
      <w:r>
        <w:t xml:space="preserve"> </w:t>
      </w:r>
      <w:r>
        <w:t xml:space="preserve">Financial Analyst</w:t>
      </w:r>
      <w:r>
        <w:t xml:space="preserve"> </w:t>
      </w:r>
      <w:r>
        <w:t xml:space="preserve">an indispensable asset.</w:t>
      </w:r>
    </w:p>
    <w:p>
      <w:pPr>
        <w:pStyle w:val="BodyText"/>
      </w:pPr>
      <w:r>
        <w:t xml:space="preserve">As</w:t>
      </w:r>
      <w:r>
        <w:t xml:space="preserve"> </w:t>
      </w:r>
      <w:r>
        <w:t xml:space="preserve">India Mumbai</w:t>
      </w:r>
      <w:r>
        <w:t xml:space="preserve"> </w:t>
      </w:r>
      <w:r>
        <w:t xml:space="preserve">continues to evolve into a global fintech powerhouse, the role will only grow in importance. Professionals who can master the intersection of finance, technology, and strategy will find themselves at the forefront of India's economic journey. For aspiring professionals and established firms alike, understanding and leveraging the power of financial analysis is key to thriving in this dynamic metropolis.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India Mumbai</dc:title>
  <dc:creator/>
  <dc:language>en</dc:language>
  <cp:keywords/>
  <dcterms:created xsi:type="dcterms:W3CDTF">2026-07-29T12:23:27Z</dcterms:created>
  <dcterms:modified xsi:type="dcterms:W3CDTF">2026-07-29T12:23:27Z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