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Pakistan</w:t>
      </w:r>
      <w:r>
        <w:t xml:space="preserve"> </w:t>
      </w:r>
      <w:r>
        <w:t xml:space="preserve">Islamabad</w:t>
      </w:r>
    </w:p>
    <w:bookmarkStart w:id="25" w:name="Xb2900f7f079d0d642e06fc3f82ee372385c6c02"/>
    <w:p>
      <w:pPr>
        <w:pStyle w:val="Heading1"/>
      </w:pPr>
      <w:r>
        <w:t xml:space="preserve">The Strategic Imperative of the Financial Analyst in Pakistan Islamabad</w:t>
      </w:r>
    </w:p>
    <w:p>
      <w:pPr>
        <w:pStyle w:val="FirstParagraph"/>
      </w:pPr>
      <w:r>
        <w:t xml:space="preserve">An Essay on Economic Stability, Corporate Governance, and Future Outlook</w:t>
      </w:r>
    </w:p>
    <w:p>
      <w:pPr>
        <w:pStyle w:val="BodyText"/>
      </w:pPr>
      <w:r>
        <w:t xml:space="preserve">In the dynamic landscape of modern economics, few professions are as pivotal to the stability and growth of a nation as that of the Financial Analyst. Nowhere is this truth more evident than in Pakistan Islamabad, where rapid urbanization, shifting regulatory frameworks, and a burgeoning tech sector converge to create a unique economic ecosystem. As Islamabad evolves from being merely the political capital into a hub for financial services and technology startups, the role of the</w:t>
      </w:r>
      <w:r>
        <w:t xml:space="preserve"> </w:t>
      </w:r>
      <w:r>
        <w:rPr>
          <w:bCs/>
          <w:b/>
        </w:rPr>
        <w:t xml:space="preserve">Financial Analyst</w:t>
      </w:r>
      <w:r>
        <w:t xml:space="preserve"> </w:t>
      </w:r>
      <w:r>
        <w:t xml:space="preserve">has transcended traditional bookkeeping to become a cornerstone of strategic decision-making. This essay explores the critical function of this profession within</w:t>
      </w:r>
      <w:r>
        <w:t xml:space="preserve"> </w:t>
      </w:r>
      <w:r>
        <w:rPr>
          <w:bCs/>
          <w:b/>
        </w:rPr>
        <w:t xml:space="preserve">Pakistan Islamabad</w:t>
      </w:r>
      <w:r>
        <w:t xml:space="preserve">, examining how these professionals navigate local challenges, leverage international best practices, and contribute to the broader economic narrative of Pakistan.</w:t>
      </w:r>
    </w:p>
    <w:bookmarkStart w:id="20" w:name="Xcdaa8faaf0e91fd95ae18331744828e4ae6905b"/>
    <w:p>
      <w:pPr>
        <w:pStyle w:val="Heading2"/>
      </w:pPr>
      <w:r>
        <w:t xml:space="preserve">The Evolving Economic Landscape of Pakistan Islamabad</w:t>
      </w:r>
    </w:p>
    <w:p>
      <w:pPr>
        <w:pStyle w:val="FirstParagraph"/>
      </w:pPr>
      <w:r>
        <w:t xml:space="preserve">To understand the significance of the Financial Analyst in this context, one must first appreciate the distinct economic character of Islamabad. Unlike Karachi, which serves as the commercial engine and port city of Pakistan, or Lahore, known for its industrial and cultural heritage, Islamabad represents governance, diplomacy, and increasingly, a service-oriented economy. The capital city hosts numerous multinational corporations (MNCs), government parastatals development authorities such as CDA (Capital Development Authority), FBR (Federal Board of Revenue) offices in an executive capacity regarding tax compliance for large entities. Consequently, the demand for sophisticated financial analysis in Islamabad is driven by a need for rigorous regulatory compliance, risk management, and strategic investment planning.</w:t>
      </w:r>
    </w:p>
    <w:p>
      <w:pPr>
        <w:pStyle w:val="BodyText"/>
      </w:pPr>
      <w:r>
        <w:t xml:space="preserve">In recent years, Pakistan Islamabad has seen a surge in Foreign Direct Investment (FDI), particularly in information technology and outsourcing sectors. This shift requires local businesses to align with global accounting standards such as IFRS (International Financial Reporting Standards). It is here that the Financial Analyst becomes indispensable. They serve as the bridge between local operational realities and global financial expectations, ensuring that companies based in Islamabad remain competitive on an international stage.</w:t>
      </w:r>
    </w:p>
    <w:bookmarkEnd w:id="20"/>
    <w:bookmarkStart w:id="21" w:name="X4ddee679d90f88f9afd89954c78db4a27094a3e"/>
    <w:p>
      <w:pPr>
        <w:pStyle w:val="Heading2"/>
      </w:pPr>
      <w:r>
        <w:t xml:space="preserve">Core Responsibilities and Strategic Impact</w:t>
      </w:r>
    </w:p>
    <w:p>
      <w:pPr>
        <w:pStyle w:val="FirstParagraph"/>
      </w:pPr>
      <w:r>
        <w:t xml:space="preserve">The role of a</w:t>
      </w:r>
      <w:r>
        <w:t xml:space="preserve"> </w:t>
      </w:r>
      <w:r>
        <w:rPr>
          <w:bCs/>
          <w:b/>
        </w:rPr>
        <w:t xml:space="preserve">Financial Analyst</w:t>
      </w:r>
      <w:r>
        <w:t xml:space="preserve"> </w:t>
      </w:r>
      <w:r>
        <w:t xml:space="preserve">is multifaceted. In the context of Pakistan Islamabad, their primary responsibilities include financial modeling, forecasting, budgeting, and variance analysis. However, their impact extends far beyond number-crunching. These professionals are tasked with interpreting complex market data to provide actionable insights for senior management.</w:t>
      </w:r>
    </w:p>
    <w:p>
      <w:pPr>
        <w:numPr>
          <w:ilvl w:val="0"/>
          <w:numId w:val="1001"/>
        </w:numPr>
        <w:pStyle w:val="Compact"/>
      </w:pPr>
      <w:r>
        <w:rPr>
          <w:bCs/>
          <w:b/>
        </w:rPr>
        <w:t xml:space="preserve">Risk Management:</w:t>
      </w:r>
      <w:r>
        <w:t xml:space="preserve"> </w:t>
      </w:r>
      <w:r>
        <w:t xml:space="preserve">Given the economic volatility often experienced in Pakistan, including currency fluctuations (PKR vs. USD) and interest rate changes, Financial Analysts play a crucial role in hedging strategies. They analyze macroeconomic indicators to predict potential risks and advise on mitigation techniques.</w:t>
      </w:r>
    </w:p>
    <w:p>
      <w:pPr>
        <w:numPr>
          <w:ilvl w:val="0"/>
          <w:numId w:val="1001"/>
        </w:numPr>
        <w:pStyle w:val="Compact"/>
      </w:pPr>
      <w:r>
        <w:rPr>
          <w:bCs/>
          <w:b/>
        </w:rPr>
        <w:t xml:space="preserve">Investment Appraisal:</w:t>
      </w:r>
      <w:r>
        <w:t xml:space="preserve"> </w:t>
      </w:r>
      <w:r>
        <w:t xml:space="preserve">Islamabad is witnessing a boom in real estate, renewable energy projects, and tech infrastructure. Financial Analysts evaluate the viability of these projects through Net Present Value (NPV), Internal Rate of Return (IRR), and payback period calculations, ensuring that capital is allocated efficiently.</w:t>
      </w:r>
    </w:p>
    <w:p>
      <w:pPr>
        <w:numPr>
          <w:ilvl w:val="0"/>
          <w:numId w:val="1001"/>
        </w:numPr>
        <w:pStyle w:val="Compact"/>
      </w:pPr>
      <w:r>
        <w:rPr>
          <w:bCs/>
          <w:b/>
        </w:rPr>
        <w:t xml:space="preserve">Regulatory Compliance:</w:t>
      </w:r>
      <w:r>
        <w:t xml:space="preserve"> </w:t>
      </w:r>
      <w:r>
        <w:t xml:space="preserve">With increasing scrutiny from the State Bank of Pakistan and SECP (Securities and Exchange Commission of Pakistan), analysts ensure that financial reporting adheres to strict legal frameworks. This is particularly important for listed companies in Islamabad whose shares are traded on the Pakistan Stock Exchange (PSX).</w:t>
      </w:r>
    </w:p>
    <w:bookmarkEnd w:id="21"/>
    <w:bookmarkStart w:id="22" w:name="X45c46b95b7acb690532f9b7cf727fa9229966e7"/>
    <w:p>
      <w:pPr>
        <w:pStyle w:val="Heading2"/>
      </w:pPr>
      <w:r>
        <w:t xml:space="preserve">Challenges Faced by Financial Analysts in the Region</w:t>
      </w:r>
    </w:p>
    <w:p>
      <w:pPr>
        <w:pStyle w:val="FirstParagraph"/>
      </w:pPr>
      <w:r>
        <w:t xml:space="preserve">While the opportunities are vast, Financial Analysts working in Pakistan Islamabad face distinct challenges. The first is data integrity and availability. In a market where informal economies still play a significant role, gathering accurate historical financial data can be difficult. Analysts must often rely on estimation techniques and proxy data to build reliable models.</w:t>
      </w:r>
    </w:p>
    <w:p>
      <w:pPr>
        <w:pStyle w:val="BodyText"/>
      </w:pPr>
      <w:r>
        <w:t xml:space="preserve">Secondly, there is the challenge of skill gaps. While the number of qualified professionals is growing, there is still a demand for analysts who possess not only technical skills in tools like Excel, SQL, and Python but also soft skills such as communication and strategic thinking. The ability to translate complex financial data into clear business strategies remains a premium skill set in Islamabad’s job market.</w:t>
      </w:r>
    </w:p>
    <w:p>
      <w:pPr>
        <w:pStyle w:val="BodyText"/>
      </w:pPr>
      <w:r>
        <w:t xml:space="preserve">Thirdly, the regulatory environment in Pakistan is subject to frequent changes. Financial Analysts must stay abreast of evolving tax laws, import/export policies, and banking regulations. This constant need for upskilling and adaptation requires a high level of professional diligence and continuous learning.</w:t>
      </w:r>
    </w:p>
    <w:bookmarkEnd w:id="22"/>
    <w:bookmarkStart w:id="23" w:name="X53569ab1ad65e117cb1b0ebd196025c9ae712b3"/>
    <w:p>
      <w:pPr>
        <w:pStyle w:val="Heading2"/>
      </w:pPr>
      <w:r>
        <w:t xml:space="preserve">The Future Outlook: Technology and Digital Transformation</w:t>
      </w:r>
    </w:p>
    <w:p>
      <w:pPr>
        <w:pStyle w:val="FirstParagraph"/>
      </w:pPr>
      <w:r>
        <w:t xml:space="preserve">Looking ahead, the role of the Financial Analyst in Pakistan Islamabad is set to undergo a radical transformation driven by digitalization. The rise of FinTech companies in Islamabad, supported by government initiatives like the National ICT Policy, is changing how financial services are delivered. Traditional analysis is being augmented by Artificial Intelligence (AI) and Machine Learning (ML) tools that can process vast amounts of data in real-time.</w:t>
      </w:r>
    </w:p>
    <w:p>
      <w:pPr>
        <w:pStyle w:val="BodyText"/>
      </w:pPr>
      <w:r>
        <w:t xml:space="preserve">For Financial Analysts in Pakistan Islamabad, this means moving from retrospective reporting to predictive analytics. Instead of just analyzing what happened last quarter, analysts will be expected to forecast trends with greater accuracy using advanced algorithms. Furthermore, the adoption of cloud-based accounting systems and blockchain technology for transparent transactions will require analysts to possess strong digital literacy.</w:t>
      </w:r>
    </w:p>
    <w:p>
      <w:pPr>
        <w:pStyle w:val="BodyText"/>
      </w:pPr>
      <w:r>
        <w:t xml:space="preserve">Educational institutions in Islamabad are beginning to respond to this shift by integrating data analytics and programming into their finance curricula. This educational evolution promises to produce a new generation of Financial Analysts who are not only experts in finance but also proficient in technology, thereby enhancing the competitiveness of Pakistan’s financial sector on a global scale.</w:t>
      </w:r>
    </w:p>
    <w:bookmarkEnd w:id="23"/>
    <w:bookmarkStart w:id="24" w:name="conclusion"/>
    <w:p>
      <w:pPr>
        <w:pStyle w:val="Heading2"/>
      </w:pPr>
      <w:r>
        <w:t xml:space="preserve">Conclusion</w:t>
      </w:r>
    </w:p>
    <w:p>
      <w:pPr>
        <w:pStyle w:val="FirstParagraph"/>
      </w:pPr>
      <w:r>
        <w:t xml:space="preserve">In conclusion, the Financial Analyst is a vital cog in the economic machinery of Pakistan Islamabad. Their expertise drives informed decision-making, mitigates risk, and ensures compliance in an increasingly complex regulatory environment. As Islamabad continues to grow as a center for business and diplomacy, the demand for high-caliber Financial Analysts will only intensify.</w:t>
      </w:r>
    </w:p>
    <w:p>
      <w:pPr>
        <w:pStyle w:val="BodyText"/>
      </w:pPr>
      <w:r>
        <w:t xml:space="preserve">The profession is no longer confined to back-office operations; it has become a strategic partner in shaping the economic future of Pakistan. By embracing technological advancements, overcoming data challenges, and adhering to global standards, Financial Analysts in Islamabad are paving the way for sustainable economic growth. For students and professionals aspiring to enter this field, understanding the unique dynamics of Pakistan Islamabad offers a fertile ground for career development and impactful contribution to national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Pakistan Islamabad</dc:title>
  <dc:creator/>
  <dc:language>en</dc:language>
  <cp:keywords/>
  <dcterms:created xsi:type="dcterms:W3CDTF">2026-07-29T20:29:36Z</dcterms:created>
  <dcterms:modified xsi:type="dcterms:W3CDTF">2026-07-29T20:29:36Z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