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d307c4e724191fef9ad0c420731e516cbb70034"/>
    <w:p>
      <w:pPr>
        <w:pStyle w:val="Heading1"/>
      </w:pPr>
      <w:r>
        <w:t xml:space="preserve">The Strategic Imperative of the Financial Analyst in Sri Lanka Colombo</w:t>
      </w:r>
    </w:p>
    <w:p>
      <w:pPr>
        <w:pStyle w:val="FirstParagraph"/>
      </w:pPr>
      <w:r>
        <w:t xml:space="preserve">In the dynamic and rapidly evolving economic landscape of South Asia, the role of specialized financial expertise has never been more critical. Nowhere is this more evident than in</w:t>
      </w:r>
      <w:r>
        <w:t xml:space="preserve"> </w:t>
      </w:r>
      <w:r>
        <w:rPr>
          <w:bCs/>
          <w:b/>
        </w:rPr>
        <w:t xml:space="preserve">Sri Lanka Colombo</w:t>
      </w:r>
      <w:r>
        <w:t xml:space="preserve">, a city that serves as the commercial heart and economic pulse of the nation. As</w:t>
      </w:r>
      <w:r>
        <w:t xml:space="preserve"> </w:t>
      </w:r>
      <w:r>
        <w:rPr>
          <w:bCs/>
          <w:b/>
        </w:rPr>
        <w:t xml:space="preserve">Sri Lanka Colombo</w:t>
      </w:r>
      <w:r>
        <w:t xml:space="preserve"> </w:t>
      </w:r>
      <w:r>
        <w:t xml:space="preserve">navigates through complex phases of post-pandemic recovery, macroeconomic stabilization, and digital transformation, the demand for skilled professionals who can interpret data, mitigate risk, and drive strategic growth has surged. At the forefront of this professional evolution is the</w:t>
      </w:r>
      <w:r>
        <w:t xml:space="preserve"> </w:t>
      </w:r>
      <w:r>
        <w:rPr>
          <w:bCs/>
          <w:b/>
        </w:rPr>
        <w:t xml:space="preserve">Financial Analyst</w:t>
      </w:r>
      <w:r>
        <w:t xml:space="preserve">. This essay explores the multifaceted role of the</w:t>
      </w:r>
      <w:r>
        <w:t xml:space="preserve"> </w:t>
      </w:r>
      <w:r>
        <w:rPr>
          <w:bCs/>
          <w:b/>
        </w:rPr>
        <w:t xml:space="preserve">Financial Analyst</w:t>
      </w:r>
      <w:r>
        <w:t xml:space="preserve">, examining how their expertise is not just a corporate function but a pivotal engine for economic resilience and development within</w:t>
      </w:r>
    </w:p>
    <w:p>
      <w:pPr>
        <w:pStyle w:val="BodyText"/>
      </w:pPr>
      <w:r>
        <w:t xml:space="preserve">Sri Lanka Colombo.</w:t>
      </w:r>
    </w:p>
    <w:bookmarkStart w:id="20" w:name="X0bcd90c8e268d33aadf77cb6531fe02aa7c1637"/>
    <w:p>
      <w:pPr>
        <w:pStyle w:val="Heading2"/>
      </w:pPr>
      <w:r>
        <w:t xml:space="preserve">The Economic Context of Sri Lanka Colombo</w:t>
      </w:r>
    </w:p>
    <w:p>
      <w:pPr>
        <w:pStyle w:val="FirstParagraph"/>
      </w:pPr>
      <w:r>
        <w:t xml:space="preserve">To understand the significance of the</w:t>
      </w:r>
      <w:r>
        <w:t xml:space="preserve"> </w:t>
      </w:r>
      <w:r>
        <w:rPr>
          <w:bCs/>
          <w:b/>
        </w:rPr>
        <w:t xml:space="preserve">Financial Analyst</w:t>
      </w:r>
      <w:r>
        <w:t xml:space="preserve">, one must first appreciate the unique economic environment of</w:t>
      </w:r>
    </w:p>
    <w:p>
      <w:pPr>
        <w:pStyle w:val="BodyText"/>
      </w:pPr>
      <w:r>
        <w:t xml:space="preserve">Sri Lanka Colombo. As a developing economy, Sri Lanka has experienced significant volatility in recent years, marked by foreign exchange shortages, inflationary pressures and currency depreciation. These challenges have created an urgent need for rigorous financial management at both the corporate and individual levels. In</w:t>
      </w:r>
      <w:r>
        <w:t xml:space="preserve"> </w:t>
      </w:r>
      <w:r>
        <w:rPr>
          <w:bCs/>
          <w:b/>
        </w:rPr>
        <w:t xml:space="preserve">Sri Lanka Colombo</w:t>
      </w:r>
      <w:r>
        <w:t xml:space="preserve">, where multinational corporations, local conglomerates banks are headquartered the pressure to maintain liquidity ensure regulatory compliance has never been higher.</w:t>
      </w:r>
    </w:p>
    <w:p>
      <w:pPr>
        <w:pStyle w:val="BodyText"/>
      </w:pPr>
      <w:r>
        <w:t xml:space="preserve">The city itself is a hub of activity, hosting the Colombo Stock Exchange and numerous foreign embassies as well as regional offices for global financial institutions. This concentration of capital requires sophisticated oversight. The</w:t>
      </w:r>
      <w:r>
        <w:t xml:space="preserve"> </w:t>
      </w:r>
      <w:r>
        <w:rPr>
          <w:bCs/>
          <w:b/>
        </w:rPr>
        <w:t xml:space="preserve">Financial Analyst</w:t>
      </w:r>
      <w:r>
        <w:t xml:space="preserve"> </w:t>
      </w:r>
      <w:r>
        <w:t xml:space="preserve">steps into this void by providing the data-driven insights necessary to navigate uncertainty. They transform raw economic data into actionable intelligence allowing businesses in</w:t>
      </w:r>
      <w:r>
        <w:t xml:space="preserve"> </w:t>
      </w:r>
      <w:r>
        <w:rPr>
          <w:bCs/>
          <w:b/>
        </w:rPr>
        <w:t xml:space="preserve">Sri Lanka Colombo</w:t>
      </w:r>
      <w:r>
        <w:t xml:space="preserve"> </w:t>
      </w:r>
      <w:r>
        <w:t xml:space="preserve">to make informed decisions regarding investments, cost structures and market expansion.</w:t>
      </w:r>
    </w:p>
    <w:bookmarkEnd w:id="20"/>
    <w:bookmarkStart w:id="21" w:name="Xbfab5d5351033a4fc180b20fb946b297587620f"/>
    <w:p>
      <w:pPr>
        <w:pStyle w:val="Heading2"/>
      </w:pPr>
      <w:r>
        <w:t xml:space="preserve">The Core Responsibilities of a Financial Analyst in a Volatile Market</w:t>
      </w:r>
    </w:p>
    <w:p>
      <w:pPr>
        <w:pStyle w:val="FirstParagraph"/>
      </w:pPr>
      <w:r>
        <w:t xml:space="preserve">The role of the</w:t>
      </w:r>
    </w:p>
    <w:p>
      <w:pPr>
        <w:pStyle w:val="BodyText"/>
      </w:pPr>
      <w:r>
        <w:t xml:space="preserve">Financial Analyst extends far beyond basic bookkeeping or historical reporting. In the context of</w:t>
      </w:r>
    </w:p>
    <w:p>
      <w:pPr>
        <w:pStyle w:val="BodyText"/>
      </w:pPr>
      <w:r>
        <w:t xml:space="preserve">Sri Lanka Colombo, this professional acts as a strategic advisor. Their primary responsibility involves financial modeling and forecasting, which are crucial for predicting cash flow trends amidst fluctuating import costs and energy prices. For instance, when global commodity prices spike affecting local manufacturing firms in</w:t>
      </w:r>
    </w:p>
    <w:p>
      <w:pPr>
        <w:pStyle w:val="BodyText"/>
      </w:pPr>
      <w:r>
        <w:t xml:space="preserve">Sri Lanka Colombo a skilled</w:t>
      </w:r>
    </w:p>
    <w:p>
      <w:pPr>
        <w:pStyle w:val="BodyText"/>
      </w:pPr>
      <w:r>
        <w:t xml:space="preserve">Financial Analyst can model various scenarios to determine the impact on profit margins suggest hedging strategies or recommend operational adjustments.</w:t>
      </w:r>
    </w:p>
    <w:p>
      <w:pPr>
        <w:pStyle w:val="BodyText"/>
      </w:pPr>
      <w:r>
        <w:t xml:space="preserve">Furthermore, the</w:t>
      </w:r>
    </w:p>
    <w:p>
      <w:pPr>
        <w:pStyle w:val="BodyText"/>
      </w:pPr>
      <w:r>
        <w:t xml:space="preserve">Financial AnalystFinancial Analyst ensures that capital is allocated efficiently. This function is vital for sustaining economic growth in</w:t>
      </w:r>
    </w:p>
    <w:p>
      <w:pPr>
        <w:pStyle w:val="BodyText"/>
      </w:pPr>
      <w:r>
        <w:t xml:space="preserve">Sri Lanka Colombo, as misallocation of resources can lead to systemic inefficiencies and lost opportunities.</w:t>
      </w:r>
    </w:p>
    <w:bookmarkEnd w:id="21"/>
    <w:bookmarkStart w:id="22" w:name="X1060bf11342c490f72bf0c3d204528d29f411a9"/>
    <w:p>
      <w:pPr>
        <w:pStyle w:val="Heading2"/>
      </w:pPr>
      <w:r>
        <w:t xml:space="preserve">Risk Management and Regulatory Compliance</w:t>
      </w:r>
    </w:p>
    <w:p>
      <w:pPr>
        <w:pStyle w:val="FirstParagraph"/>
      </w:pPr>
      <w:r>
        <w:t xml:space="preserve">In an era of heightened scrutiny from international bodies such as the International Monetary Fund (IMF) and the World Bank, regulatory compliance has become a cornerstone of business operations in</w:t>
      </w:r>
      <w:r>
        <w:t xml:space="preserve"> </w:t>
      </w:r>
      <w:r>
        <w:rPr>
          <w:bCs/>
          <w:b/>
        </w:rPr>
        <w:t xml:space="preserve">Sri Lanka Colombo. The Central Bank of Sri Lanka imposes strict guidelines on banking sectors, corporate governance standards and foreign exchange regulations. Here, the</w:t>
      </w:r>
      <w:r>
        <w:rPr>
          <w:bCs/>
          <w:b/>
        </w:rPr>
        <w:t xml:space="preserve"> </w:t>
      </w:r>
      <w:r>
        <w:rPr>
          <w:bCs/>
          <w:b/>
          <w:bCs/>
          <w:b/>
        </w:rPr>
        <w:t xml:space="preserve">Financial Analyst</w:t>
      </w:r>
    </w:p>
    <w:p>
      <w:pPr>
        <w:pStyle w:val="BodyText"/>
      </w:pPr>
      <w:r>
        <w:t xml:space="preserve">Their expertise ensures that organizations adhere to local laws while maintaining transparency in their financial reporting. This is particularly important for attracting foreign direct investment (FDI). International investors are often wary of emerging markets due to perceived risks. However a robust presence of qualified</w:t>
      </w:r>
    </w:p>
    <w:p>
      <w:pPr>
        <w:pStyle w:val="BodyText"/>
      </w:pPr>
      <w:r>
        <w:t xml:space="preserve">Financial Analysts who can provide clear, accurate and compliant financial statements helps build trust. By mitigating risks through rigorous internal controls and audit preparations these professionals enhance the credibility of businesses operating in</w:t>
      </w:r>
    </w:p>
    <w:p>
      <w:pPr>
        <w:pStyle w:val="BodyText"/>
      </w:pPr>
      <w:r>
        <w:t xml:space="preserve">Sri Lanka Colombo, thereby fostering a more stable investment climate.</w:t>
      </w:r>
    </w:p>
    <w:bookmarkEnd w:id="22"/>
    <w:bookmarkStart w:id="23" w:name="X2bf6df8d2fc8d1712edfb54eb29a98f362fb3ac"/>
    <w:p>
      <w:pPr>
        <w:pStyle w:val="Heading2"/>
      </w:pPr>
      <w:r>
        <w:t xml:space="preserve">The Impact of Technology and Digital Transformation</w:t>
      </w:r>
    </w:p>
    <w:p>
      <w:pPr>
        <w:pStyle w:val="FirstParagraph"/>
      </w:pPr>
      <w:r>
        <w:t xml:space="preserve">As</w:t>
      </w:r>
      <w:r>
        <w:t xml:space="preserve"> </w:t>
      </w:r>
      <w:r>
        <w:rPr>
          <w:bCs/>
          <w:b/>
        </w:rPr>
        <w:t xml:space="preserve">Sri Lanka ColomboFinancial Analyst</w:t>
      </w:r>
    </w:p>
    <w:p>
      <w:pPr>
        <w:pStyle w:val="BodyText"/>
      </w:pPr>
      <w:r>
        <w:t xml:space="preserve">This technological shift allows</w:t>
      </w:r>
      <w:r>
        <w:t xml:space="preserve"> </w:t>
      </w:r>
      <w:r>
        <w:rPr>
          <w:bCs/>
          <w:b/>
        </w:rPr>
        <w:t xml:space="preserve">Financial Analysts to process vast amounts of information in real-time, providing instant feedback on business performance. For example real-time dashboards can monitor inventory levels sales trends and customer behavior allowing companies in</w:t>
      </w:r>
      <w:r>
        <w:rPr>
          <w:bCs/>
          <w:b/>
        </w:rPr>
        <w:t xml:space="preserve"> </w:t>
      </w:r>
      <w:r>
        <w:rPr>
          <w:bCs/>
          <w:b/>
          <w:bCs/>
          <w:b/>
        </w:rPr>
        <w:t xml:space="preserve">Sri Lanka Colombo to respond swiftly to market changes. This agility is a competitive advantage that distinguishes forward-thinking organizations from those stuck in traditional practices. Consequently the</w:t>
      </w:r>
      <w:r>
        <w:rPr>
          <w:bCs/>
          <w:b/>
          <w:bCs/>
          <w:b/>
        </w:rPr>
        <w:t xml:space="preserve"> </w:t>
      </w:r>
      <w:r>
        <w:rPr>
          <w:bCs/>
          <w:b/>
          <w:bCs/>
          <w:b/>
          <w:bCs/>
          <w:b/>
        </w:rPr>
        <w:t xml:space="preserve">Financial Analyst</w:t>
      </w:r>
    </w:p>
    <w:bookmarkEnd w:id="23"/>
    <w:bookmarkStart w:id="24" w:name="skill-sets-and-professional-development"/>
    <w:p>
      <w:pPr>
        <w:pStyle w:val="Heading2"/>
      </w:pPr>
      <w:r>
        <w:t xml:space="preserve">Skill Sets and Professional Development</w:t>
      </w:r>
    </w:p>
    <w:p>
      <w:pPr>
        <w:pStyle w:val="FirstParagraph"/>
      </w:pPr>
      <w:r>
        <w:t xml:space="preserve">The evolving nature of this role demands a diverse skill set. Beyond technical hard skills analytical thinking and problem-solving capabilities are paramount. A</w:t>
      </w:r>
      <w:r>
        <w:t xml:space="preserve"> </w:t>
      </w:r>
      <w:r>
        <w:rPr>
          <w:bCs/>
          <w:b/>
        </w:rPr>
        <w:t xml:space="preserve">Financial AnalystSri Lanka Colombo</w:t>
      </w:r>
    </w:p>
    <w:p>
      <w:pPr>
        <w:pStyle w:val="BodyText"/>
      </w:pPr>
      <w:r>
        <w:t xml:space="preserve">Moreover cultural intelligence is essential given the multicultural nature of</w:t>
      </w:r>
    </w:p>
    <w:p>
      <w:pPr>
        <w:pStyle w:val="BodyText"/>
      </w:pPr>
      <w:r>
        <w:t xml:space="preserve">Sri Lanka Colombo's business environment. Professionals often interact with diverse teams including expatriates local entrepreneurs and international partners. Emotional intelligence helps them navigate these interactions effectively ensuring that financial strategies are not only mathematically sound but also practically implementable and socially acceptable.</w:t>
      </w:r>
    </w:p>
    <w:bookmarkEnd w:id="24"/>
    <w:bookmarkStart w:id="25" w:name="Xa97f7696ff45856926924aa320e557363e52014"/>
    <w:p>
      <w:pPr>
        <w:pStyle w:val="Heading2"/>
      </w:pPr>
      <w:r>
        <w:t xml:space="preserve">Conclusion: A Pillar of Economic Stability</w:t>
      </w:r>
    </w:p>
    <w:p>
      <w:pPr>
        <w:pStyle w:val="FirstParagraph"/>
      </w:pPr>
      <w:r>
        <w:t xml:space="preserve">In conclusion the</w:t>
      </w:r>
    </w:p>
    <w:p>
      <w:pPr>
        <w:pStyle w:val="BodyText"/>
      </w:pPr>
      <w:r>
        <w:t xml:space="preserve">Financial AnalystSri Lanka Colombo. As the city continues to grow as a regional business hub their role expands from mere number-crunching to strategic leadership. They provide the clarity needed in times of ambiguity mitigate risks associated with macroeconomic volatility and harness technology for better decision-making. For businesses operating in</w:t>
      </w:r>
      <w:r>
        <w:t xml:space="preserve"> </w:t>
      </w:r>
      <w:r>
        <w:rPr>
          <w:bCs/>
          <w:b/>
        </w:rPr>
        <w:t xml:space="preserve">Sri Lanka Colombo</w:t>
      </w:r>
      <w:r>
        <w:t xml:space="preserve"> </w:t>
      </w:r>
      <w:r>
        <w:t xml:space="preserve">investing in qualified</w:t>
      </w:r>
    </w:p>
    <w:p>
      <w:pPr>
        <w:pStyle w:val="BodyText"/>
      </w:pPr>
      <w:r>
        <w:t xml:space="preserve">Financial Analysts is not merely an operational expense but a strategic imperative for long-term sustainability and growth.</w:t>
      </w:r>
    </w:p>
    <w:p>
      <w:pPr>
        <w:pStyle w:val="BodyText"/>
      </w:pPr>
      <w:r>
        <w:t xml:space="preserve">The future of the economy relies on the ability to adapt learn and optimize resources. It is the</w:t>
      </w:r>
    </w:p>
    <w:p>
      <w:pPr>
        <w:pStyle w:val="BodyText"/>
      </w:pPr>
      <w:r>
        <w:t xml:space="preserve">Financial AnalystSri Lanka Colombo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Financial Analyst in Sri Lanka Colombo</dc:title>
  <dc:creator/>
  <dc:language>en</dc:language>
  <cp:keywords/>
  <dcterms:created xsi:type="dcterms:W3CDTF">2026-07-29T03:55:01Z</dcterms:created>
  <dcterms:modified xsi:type="dcterms:W3CDTF">2026-07-29T03:55:01Z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