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296d308a35d3124de5651a314de46c63cfd032f"/>
    <w:p>
      <w:pPr>
        <w:pStyle w:val="Heading1"/>
      </w:pPr>
      <w:r>
        <w:t xml:space="preserve">The Strategic Imperative of the Financial Analyst in Tanzania Dar es Salaam</w:t>
      </w:r>
    </w:p>
    <w:p>
      <w:pPr>
        <w:pStyle w:val="FirstParagraph"/>
      </w:pPr>
      <w:r>
        <w:t xml:space="preserve">In the rapidly evolving economic landscape of East Africa, few cities embody the dynamic intersection of tradition and modernity quite like</w:t>
      </w:r>
      <w:r>
        <w:t xml:space="preserve"> </w:t>
      </w:r>
      <w:r>
        <w:t xml:space="preserve">Tanzania Dar es Salaam</w:t>
      </w:r>
      <w:r>
        <w:t xml:space="preserve">. As the commercial capital and primary port city, it serves as the beating heart of Tanzania’s economy. Within this bustling metropolis, a critical professional role has emerged not merely as a supportive function but as a strategic pillar for business survival and growth: the</w:t>
      </w:r>
      <w:r>
        <w:t xml:space="preserve"> </w:t>
      </w:r>
      <w:r>
        <w:t xml:space="preserve">Financial Analyst</w:t>
      </w:r>
      <w:r>
        <w:t xml:space="preserve">. This essay explores the multifaceted responsibilities, challenges, and opportunities associated with being a</w:t>
      </w:r>
      <w:r>
        <w:t xml:space="preserve"> </w:t>
      </w:r>
      <w:r>
        <w:t xml:space="preserve">Financial Analyst</w:t>
      </w:r>
      <w:r>
        <w:t xml:space="preserve"> </w:t>
      </w:r>
      <w:r>
        <w:t xml:space="preserve">in this vibrant urban center.</w:t>
      </w:r>
    </w:p>
    <w:bookmarkStart w:id="20" w:name="Xd31fb3ead8efb205182c75a7a5cd21dbed77272"/>
    <w:p>
      <w:pPr>
        <w:pStyle w:val="Heading2"/>
      </w:pPr>
      <w:r>
        <w:t xml:space="preserve">The Economic Context of Tanzania Dar es Salaam</w:t>
      </w:r>
    </w:p>
    <w:p>
      <w:pPr>
        <w:pStyle w:val="FirstParagraph"/>
      </w:pPr>
      <w:r>
        <w:t xml:space="preserve">To understand the role of the financial analyst, one must first appreciate the context.</w:t>
      </w:r>
      <w:r>
        <w:t xml:space="preserve"> </w:t>
      </w:r>
      <w:r>
        <w:rPr>
          <w:bCs/>
          <w:b/>
        </w:rPr>
        <w:t xml:space="preserve">Tanzania Dar es Salaam</w:t>
      </w:r>
      <w:r>
        <w:t xml:space="preserve"> </w:t>
      </w:r>
      <w:r>
        <w:t xml:space="preserve">is not just a port; it is a hub for logistics, manufacturing, services, and increasingly, technology startups. The city experiences a high volume of foreign direct investment (FDI), particularly in sectors such as mining support services, tourism hospitality chains, and fintech innovations. Consequently the business environment here is characterized by high growth potential but also significant volatility.</w:t>
      </w:r>
    </w:p>
    <w:p>
      <w:pPr>
        <w:pStyle w:val="BodyText"/>
      </w:pPr>
      <w:r>
        <w:t xml:space="preserve">The local market operates under unique regulatory frameworks influenced by the Bank of Tanzania and local tax authorities. For businesses operating in</w:t>
      </w:r>
      <w:r>
        <w:t xml:space="preserve"> </w:t>
      </w:r>
      <w:r>
        <w:rPr>
          <w:bCs/>
          <w:b/>
        </w:rPr>
        <w:t xml:space="preserve">Tanzania Dar es Salaam</w:t>
      </w:r>
      <w:r>
        <w:t xml:space="preserve">, navigating these regulations while maintaining profitability requires precise financial oversight. This is where the expertise of a skilled professional becomes indispensable.</w:t>
      </w:r>
    </w:p>
    <w:bookmarkEnd w:id="20"/>
    <w:bookmarkStart w:id="24" w:name="the-core-role-of-the-financial-analyst"/>
    <w:p>
      <w:pPr>
        <w:pStyle w:val="Heading2"/>
      </w:pPr>
      <w:r>
        <w:t xml:space="preserve">The Core Role of the Financial Analyst</w:t>
      </w:r>
    </w:p>
    <w:p>
      <w:pPr>
        <w:pStyle w:val="FirstParagraph"/>
      </w:pPr>
      <w:r>
        <w:t xml:space="preserve">A</w:t>
      </w:r>
      <w:r>
        <w:t xml:space="preserve"> </w:t>
      </w:r>
      <w:r>
        <w:t xml:space="preserve">Financial Analyst</w:t>
      </w:r>
      <w:r>
        <w:t xml:space="preserve"> </w:t>
      </w:r>
      <w:r>
        <w:t xml:space="preserve">in this context does more than just crunch numbers. While traditional tasks such as budgeting, forecasting, and variance analysis remain foundational, the modern analyst in East Africa must be a strategic advisor. They are tasked with interpreting complex data to guide decision-making processes that determine the future of their organizations.</w:t>
      </w:r>
    </w:p>
    <w:bookmarkStart w:id="21" w:name="strategic-planning-and-forecasting"/>
    <w:p>
      <w:pPr>
        <w:pStyle w:val="Heading3"/>
      </w:pPr>
      <w:r>
        <w:t xml:space="preserve">1. Strategic Planning and Forecasting</w:t>
      </w:r>
    </w:p>
    <w:p>
      <w:pPr>
        <w:pStyle w:val="FirstParagraph"/>
      </w:pPr>
      <w:r>
        <w:t xml:space="preserve">In</w:t>
      </w:r>
      <w:r>
        <w:t xml:space="preserve"> </w:t>
      </w:r>
      <w:r>
        <w:rPr>
          <w:bCs/>
          <w:b/>
        </w:rPr>
        <w:t xml:space="preserve">Tanzania Dar es Salaam</w:t>
      </w:r>
      <w:r>
        <w:t xml:space="preserve">, market conditions can shift rapidly due to currency fluctuations, global commodity prices affecting exports (such as gold and cashews), and local policy changes. A financial analyst must build robust forecasting models that account for these variables. They analyze historical data from the bustling markets of Kariakoo or the corporate offices of Msasani Peninsula to predict future trends. This ability to foresee revenue streams and cost pressures is crucial for businesses looking to expand their footprint in the region.</w:t>
      </w:r>
    </w:p>
    <w:bookmarkEnd w:id="21"/>
    <w:bookmarkStart w:id="22" w:name="risk-management-and-compliance"/>
    <w:p>
      <w:pPr>
        <w:pStyle w:val="Heading3"/>
      </w:pPr>
      <w:r>
        <w:t xml:space="preserve">2. Risk Management and Compliance</w:t>
      </w:r>
    </w:p>
    <w:p>
      <w:pPr>
        <w:pStyle w:val="FirstParagraph"/>
      </w:pPr>
      <w:r>
        <w:t xml:space="preserve">The regulatory environment in Tanzania can be stringent. A key responsibility of the financial analyst is ensuring that the company remains compliant with local laws, including tax obligations under the Tanzania Revenue Authority (TRA) and labor laws. Beyond compliance, they assess financial risks associated with foreign exchange exposure. Since many businesses in Dar es Salaam deal with international trade, managing risk related to the Tanzanian Shilling’s value against major currencies like the US Dollar and Euro is a daily necessity.</w:t>
      </w:r>
    </w:p>
    <w:bookmarkEnd w:id="22"/>
    <w:bookmarkStart w:id="23" w:name="investment-appraisal"/>
    <w:p>
      <w:pPr>
        <w:pStyle w:val="Heading3"/>
      </w:pPr>
      <w:r>
        <w:t xml:space="preserve">3. Investment Appraisal</w:t>
      </w:r>
    </w:p>
    <w:p>
      <w:pPr>
        <w:pStyle w:val="FirstParagraph"/>
      </w:pPr>
      <w:r>
        <w:t xml:space="preserve">Dar es Salaam is undergoing significant infrastructural development, including road networks and housing projects. Financial analysts are often called upon to evaluate the viability of these investments. Through techniques such as Net Present Value (NPV) and Internal Rate of Return (IRR), they help stakeholders determine whether a new warehouse, retail outlet, or manufacturing plant in the city will yield sufficient returns to justify the capital outlay.</w:t>
      </w:r>
    </w:p>
    <w:bookmarkEnd w:id="23"/>
    <w:bookmarkEnd w:id="24"/>
    <w:bookmarkStart w:id="25" w:name="Xcd038e59e83b2ab8d86e558b48c718a9a304543"/>
    <w:p>
      <w:pPr>
        <w:pStyle w:val="Heading2"/>
      </w:pPr>
      <w:r>
        <w:t xml:space="preserve">Challenges Facing Financial Analysts in Dar es Salaam</w:t>
      </w:r>
    </w:p>
    <w:p>
      <w:pPr>
        <w:pStyle w:val="FirstParagraph"/>
      </w:pPr>
      <w:r>
        <w:t xml:space="preserve">The path is not without its obstacles. One of the primary challenges is data availability and quality. While digitalization is spreading, many traditional businesses in the region still rely on manual records. An analyst must often spend considerable time cleaning and organizing raw data before any meaningful analysis can begin.</w:t>
      </w:r>
    </w:p>
    <w:p>
      <w:pPr>
        <w:pStyle w:val="BodyText"/>
      </w:pPr>
      <w:r>
        <w:t xml:space="preserve">Additionally, there is a skills gap in the market. While there are many graduates with degrees in finance, finding professionals who possess both technical analytical skills (such as proficiency in advanced Excel, SQL, or Python) and soft skills (such as strategic communication and business acumen) can be difficult. Employers in</w:t>
      </w:r>
      <w:r>
        <w:t xml:space="preserve"> </w:t>
      </w:r>
      <w:r>
        <w:rPr>
          <w:bCs/>
          <w:b/>
        </w:rPr>
        <w:t xml:space="preserve">Tanzania Dar es Salaam</w:t>
      </w:r>
      <w:r>
        <w:t xml:space="preserve"> </w:t>
      </w:r>
      <w:r>
        <w:t xml:space="preserve">often have to invest heavily in training these individuals to bridge the gap between academic theory and practical application.</w:t>
      </w:r>
    </w:p>
    <w:bookmarkEnd w:id="25"/>
    <w:bookmarkStart w:id="26" w:name="the-growing-importance-of-technology"/>
    <w:p>
      <w:pPr>
        <w:pStyle w:val="Heading2"/>
      </w:pPr>
      <w:r>
        <w:t xml:space="preserve">The Growing Importance of Technology</w:t>
      </w:r>
    </w:p>
    <w:p>
      <w:pPr>
        <w:pStyle w:val="FirstParagraph"/>
      </w:pPr>
      <w:r>
        <w:t xml:space="preserve">The rise of Fintech (Financial Technology) in East Africa has further transformed the role. In cities like Dar es Salaam, mobile money platforms have revolutionized how transactions are recorded and tracked. A modern financial analyst must be comfortable with these new tools. They utilize big data analytics to gain insights into consumer behavior, which is particularly useful for retail and banking sectors dominant in the city.</w:t>
      </w:r>
    </w:p>
    <w:p>
      <w:pPr>
        <w:pStyle w:val="BodyText"/>
      </w:pPr>
      <w:r>
        <w:t xml:space="preserve">Furthermore, the integration of Enterprise Resource Planning (ERP) systems allows analysts to access real-time financial information. This shift from retrospective reporting to prospective analysis empowers businesses in Dar es Salaam to react swiftly to market changes, a critical advantage in a competitive economy.</w:t>
      </w:r>
    </w:p>
    <w:bookmarkEnd w:id="26"/>
    <w:bookmarkStart w:id="27" w:name="conclusion"/>
    <w:p>
      <w:pPr>
        <w:pStyle w:val="Heading2"/>
      </w:pPr>
      <w:r>
        <w:t xml:space="preserve">Conclusion</w:t>
      </w:r>
    </w:p>
    <w:p>
      <w:pPr>
        <w:pStyle w:val="FirstParagraph"/>
      </w:pPr>
      <w:r>
        <w:t xml:space="preserve">In conclusion, the role of the</w:t>
      </w:r>
      <w:r>
        <w:t xml:space="preserve"> </w:t>
      </w:r>
      <w:r>
        <w:t xml:space="preserve">Financial Analyst</w:t>
      </w:r>
      <w:r>
        <w:t xml:space="preserve"> </w:t>
      </w:r>
      <w:r>
        <w:t xml:space="preserve">in</w:t>
      </w:r>
      <w:r>
        <w:t xml:space="preserve"> </w:t>
      </w:r>
      <w:r>
        <w:rPr>
          <w:bCs/>
          <w:b/>
        </w:rPr>
        <w:t xml:space="preserve">Tanzania Dar es Salaam</w:t>
      </w:r>
      <w:r>
        <w:t xml:space="preserve"> </w:t>
      </w:r>
      <w:r>
        <w:t xml:space="preserve">is pivotal to the sustained economic health of both individual enterprises and the broader national economy. As a bridge between raw financial data and strategic business decisions, these professionals ensure that resources are allocated efficiently, risks are mitigated, and growth opportunities are seized.</w:t>
      </w:r>
    </w:p>
    <w:p>
      <w:pPr>
        <w:pStyle w:val="BodyText"/>
      </w:pPr>
      <w:r>
        <w:t xml:space="preserve">The dynamic nature of Dar es Salaam demands analysts who are not only numerically proficient but also culturally aware and adaptably skilled. As the city continues to position itself as a leading economic hub in East Africa, the demand for high-quality financial analysis will only increase. For aspiring professionals, this represents a lucrative and impactful career path, offering the chance to contribute directly to the development of one of Africa’s most promising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2026-07-29T20:33:44Z</dcterms:created>
  <dcterms:modified xsi:type="dcterms:W3CDTF">2026-07-29T20:33:44Z</dcterms:modified>
</cp:coreProperties>
</file>

<file path=docProps/custom.xml><?xml version="1.0" encoding="utf-8"?>
<Properties xmlns="http://schemas.openxmlformats.org/officeDocument/2006/custom-properties" xmlns:vt="http://schemas.openxmlformats.org/officeDocument/2006/docPropsVTypes"/>
</file>