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Shield</w:t>
      </w:r>
      <w:r>
        <w:t xml:space="preserve"> </w:t>
      </w:r>
      <w:r>
        <w:t xml:space="preserve">of</w:t>
      </w:r>
      <w:r>
        <w:t xml:space="preserve"> </w:t>
      </w:r>
      <w:r>
        <w:t xml:space="preserve">the</w:t>
      </w:r>
      <w:r>
        <w:t xml:space="preserve"> </w:t>
      </w:r>
      <w:r>
        <w:t xml:space="preserve">Zonda:</w:t>
      </w:r>
      <w:r>
        <w:t xml:space="preserve"> </w:t>
      </w:r>
      <w:r>
        <w:t xml:space="preserve">Firefighters</w:t>
      </w:r>
      <w:r>
        <w:t xml:space="preserve"> </w:t>
      </w:r>
      <w:r>
        <w:t xml:space="preserve">in</w:t>
      </w:r>
      <w:r>
        <w:t xml:space="preserve"> </w:t>
      </w:r>
      <w:r>
        <w:t xml:space="preserve">Argentina</w:t>
      </w:r>
      <w:r>
        <w:t xml:space="preserve"> </w:t>
      </w:r>
      <w:r>
        <w:t xml:space="preserve">Córdoba</w:t>
      </w:r>
    </w:p>
    <w:bookmarkStart w:id="26" w:name="X14af74356975927bf99488dde40e0b6dc05bae1"/>
    <w:p>
      <w:pPr>
        <w:pStyle w:val="Heading1"/>
      </w:pPr>
      <w:r>
        <w:t xml:space="preserve">The Shield of the Zonda: A Comprehensive Essay on Firefighters in Argentina Córdoba</w:t>
      </w:r>
    </w:p>
    <w:p>
      <w:pPr>
        <w:pStyle w:val="FirstParagraph"/>
      </w:pPr>
      <w:r>
        <w:t xml:space="preserve">In the heart of western Argentina, nestled between the majestic Sierras Chicas and the dry winds of the Zonda, lies a city that has long served as a cultural and economic beacon for central Argentina. This city is Córdoba. However, beyond its colonial architecture, Jesuit missions, and vibrant university life lies a critical pillar of public safety often overlooked until disaster strikes: the firefighters of Argentina Córdoba. To understand the true essence of urban resilience in this region, one must delve into the specialized role, historical context, and modern challenges faced by these brave individuals. This essay explores the multifaceted existence of firefighters in Argentina Córdoba, examining how they adapt to unique geographical threats while maintaining a spirit of service that defines their profession.</w:t>
      </w:r>
    </w:p>
    <w:bookmarkStart w:id="20" w:name="the-historical-backbone-of-civil-defense"/>
    <w:p>
      <w:pPr>
        <w:pStyle w:val="Heading2"/>
      </w:pPr>
      <w:r>
        <w:t xml:space="preserve">The Historical Backbone of Civil Defense</w:t>
      </w:r>
    </w:p>
    <w:p>
      <w:pPr>
        <w:pStyle w:val="FirstParagraph"/>
      </w:pPr>
      <w:r>
        <w:t xml:space="preserve">The history of firefighting in Argentina is deeply intertwined with the growth of its major urban centers. In Córdoba, the origins date back to the late 19th and early 20th centuries when wood-and-adobe structures were prevalent. Fire was not merely an inconvenience; it was an existential threat to entire neighborhoods. The formation of formal fire brigades in Argentina Córdoba was a response to catastrophic blazes that threatened to wipe out parts of the expanding city. Over decades, these volunteer or semi-professional groups evolved into the structured departments seen today.</w:t>
      </w:r>
    </w:p>
    <w:p>
      <w:pPr>
        <w:pStyle w:val="BodyText"/>
      </w:pPr>
      <w:r>
        <w:t xml:space="preserve">Historically, firefighters in this region were celebrated as local heroes who rushed from their homes and workplaces at the sound of bells. This legacy of community integration remains a defining characteristic of firefighting in Córdoba. Unlike large metropolises where fire service might feel impersonal, the firefighters of Argentina Córdoba often operate within tight-knit communities. Their identity is not just about extinguishing flames but about preserving the heritage and safety of neighborhoods that have stood for centuries.</w:t>
      </w:r>
    </w:p>
    <w:bookmarkEnd w:id="20"/>
    <w:bookmarkStart w:id="21" w:name="geographical-challenges-the-zonda-wind"/>
    <w:p>
      <w:pPr>
        <w:pStyle w:val="Heading2"/>
      </w:pPr>
      <w:r>
        <w:t xml:space="preserve">Geographical Challenges: The Zonda Wind</w:t>
      </w:r>
    </w:p>
    <w:p>
      <w:pPr>
        <w:pStyle w:val="FirstParagraph"/>
      </w:pPr>
      <w:r>
        <w:t xml:space="preserve">No discussion regarding firefighting in this region is complete without addressing the Zonda wind. This hot, dry föhn wind blows down from the Andes into the central valleys, including Argentina Córdoba. While it provides relief from humidity during summer months, it creates a tinderbox effect on the urban and peri-urban landscapes. The Zonda significantly increases fire risk by drying out vegetation and accelerating the spread of fires. For firefighters in Argentina Córdoba, this meteorological phenomenon dictates their operational readiness.</w:t>
      </w:r>
    </w:p>
    <w:p>
      <w:pPr>
        <w:pStyle w:val="BodyText"/>
      </w:pPr>
      <w:r>
        <w:t xml:space="preserve">During periods of high Zonda activity, standard firefighting protocols must be adapted. Firefighters in Argentina Córdoba are trained to anticipate rapid fire growth due to wind speed and low humidity. They often face "firestorms" where the wind drives flames ahead of the main front, making containment difficult and dangerous. The urban interface between the city center and the surrounding hills requires specialized knowledge of topography. Firefighters must understand how heat rises along slopes and how ember cast can ignite homes miles away from the initial blaze. This geographical reality makes their training rigorous and their duty perilous.</w:t>
      </w:r>
    </w:p>
    <w:bookmarkEnd w:id="21"/>
    <w:bookmarkStart w:id="22" w:name="urban-complexity-and-infrastructure"/>
    <w:p>
      <w:pPr>
        <w:pStyle w:val="Heading2"/>
      </w:pPr>
      <w:r>
        <w:t xml:space="preserve">Urban Complexity and Infrastructure</w:t>
      </w:r>
    </w:p>
    <w:p>
      <w:pPr>
        <w:pStyle w:val="FirstParagraph"/>
      </w:pPr>
      <w:r>
        <w:t xml:space="preserve">Beyond natural elements, the urban landscape of Argentina Córdoba presents its own set of challenges. The city is a mix of dense historic centers with narrow streets that cannot accommodate large fire engines, and sprawling modern suburbs with complex building codes. Firefighters in Argentina Córdoba must possess versatile skills to navigate both environments.</w:t>
      </w:r>
    </w:p>
    <w:p>
      <w:pPr>
        <w:pStyle w:val="BodyText"/>
      </w:pPr>
      <w:r>
        <w:t xml:space="preserve">In the older quarters, such as near the Santa Lucía hill or the Jesuit Block, access can be severely limited. Here, firefighters rely on agility and smaller equipment to reach fires quickly. They are experts in confined space rescue and structural stability assessment in older masonry buildings. Conversely, in newer commercial zones like Barrio Jardín or Alto Verde, they face high-rise fires and industrial hazards involving chemicals or electrical systems. The diversity of infrastructure in Argentina Córdoba demands a fire service that is equally diverse in capability.</w:t>
      </w:r>
    </w:p>
    <w:bookmarkEnd w:id="22"/>
    <w:bookmarkStart w:id="23" w:name="Xb73e48b2e2ee9598f85aae4c90b4dde82a89451"/>
    <w:p>
      <w:pPr>
        <w:pStyle w:val="Heading2"/>
      </w:pPr>
      <w:r>
        <w:t xml:space="preserve">Modernization and Technological Integration</w:t>
      </w:r>
    </w:p>
    <w:p>
      <w:pPr>
        <w:pStyle w:val="FirstParagraph"/>
      </w:pPr>
      <w:r>
        <w:t xml:space="preserve">In recent years, the firefighting corps in Argentina Córdoba has undergone significant modernization. No longer just relying on hoses and ladders, today’s firefighters utilize advanced technology for disaster management. Drones are increasingly used for aerial reconnaissance during large fires to identify hotspots that ground crews cannot reach. Thermal imaging cameras allow firefighters to see through smoke, locating victims and the source of a fire with precision.</w:t>
      </w:r>
    </w:p>
    <w:p>
      <w:pPr>
        <w:pStyle w:val="BodyText"/>
      </w:pPr>
      <w:r>
        <w:t xml:space="preserve">Furthermore, communication systems have been upgraded to coordinate better between different emergency services—police, ambulance, and fire departments. In Argentina Córdoba, integrated command centers ensure a faster response time. This technological shift has not only improved efficiency but also enhanced the safety of firefighters themselves by providing real-time data on weather conditions and structural integrity.</w:t>
      </w:r>
    </w:p>
    <w:bookmarkEnd w:id="23"/>
    <w:bookmarkStart w:id="24" w:name="X7ec23617bd8bc6df8b3d62300ff329fc2b5da3a"/>
    <w:p>
      <w:pPr>
        <w:pStyle w:val="Heading2"/>
      </w:pPr>
      <w:r>
        <w:t xml:space="preserve">The Human Element: Psychological Resilience</w:t>
      </w:r>
    </w:p>
    <w:p>
      <w:pPr>
        <w:pStyle w:val="FirstParagraph"/>
      </w:pPr>
      <w:r>
        <w:t xml:space="preserve">Perhaps the most profound aspect of being a firefighter in Argentina Córdoba is the psychological toll of the profession. These individuals are routinely exposed to trauma, loss, and life-threatening situations. Whether it is a vehicle accident on Route 9 or a building collapse in the city center, firefighters are often first on the scene. The emotional burden carried by these professionals requires robust support systems.</w:t>
      </w:r>
    </w:p>
    <w:p>
      <w:pPr>
        <w:pStyle w:val="BodyText"/>
      </w:pPr>
      <w:r>
        <w:t xml:space="preserve">Recent initiatives within the fire service in Argentina Córdoba have begun to prioritize mental health awareness among personnel. Peer support groups and professional counseling are becoming standard components of their occupational care. Recognizing that bravery is not just physical but also mental, the community is learning to appreciate the full scope of what firefighters endure. Their role extends beyond putting out fires; they are often the first point of contact for citizens in moments of extreme distress.</w:t>
      </w:r>
    </w:p>
    <w:bookmarkEnd w:id="24"/>
    <w:bookmarkStart w:id="25" w:name="conclusion-guardians-of-córdoba"/>
    <w:p>
      <w:pPr>
        <w:pStyle w:val="Heading2"/>
      </w:pPr>
      <w:r>
        <w:t xml:space="preserve">Conclusion: Guardians of Córdoba</w:t>
      </w:r>
    </w:p>
    <w:p>
      <w:pPr>
        <w:pStyle w:val="FirstParagraph"/>
      </w:pPr>
      <w:r>
        <w:t xml:space="preserve">In conclusion, firefighters in Argentina Córdoba represent a vital intersection of history, geography, and modern emergency response. They are guardians who face unique challenges posed by the Zonda wind and diverse urban landscapes. Their evolution from volunteer groups to highly trained professionals mirrors the growth of the city itself. As Argentina Córdoba continues to expand and change, so too must its fire service adapt.</w:t>
      </w:r>
    </w:p>
    <w:p>
      <w:pPr>
        <w:pStyle w:val="BodyText"/>
      </w:pPr>
      <w:r>
        <w:t xml:space="preserve">The story of these firefighters is one of resilience, dedication, and quiet heroism. They stand as a shield against chaos in a region where nature can be both beautiful and destructive. For the residents of Argentina Córdoba, they offer peace of mind; for the nation, they serve as an example of civic duty. Understanding their role is essential to appreciating the complex fabric of life in this central Argentine hub.</w:t>
      </w:r>
    </w:p>
    <w:p>
      <w:pPr>
        <w:pStyle w:val="BodyText"/>
      </w:pPr>
      <w:r>
        <w:t xml:space="preserve">© 2023 Essay on Firefighting Services in Argentina Córdoba.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Shield of the Zonda: Firefighters in Argentina Córdoba</dc:title>
  <dc:creator/>
  <dc:language>en</dc:language>
  <cp:keywords/>
  <dcterms:created xsi:type="dcterms:W3CDTF">2026-07-29T08:37:12Z</dcterms:created>
  <dcterms:modified xsi:type="dcterms:W3CDTF">2026-07-29T08:37:12Z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