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Belgium-Brussels:</w:t>
      </w:r>
      <w:r>
        <w:t xml:space="preserve"> </w:t>
      </w:r>
      <w:r>
        <w:t xml:space="preserve">A</w:t>
      </w:r>
      <w:r>
        <w:t xml:space="preserve"> </w:t>
      </w:r>
      <w:r>
        <w:t xml:space="preserve">Comprehensive</w:t>
      </w:r>
      <w:r>
        <w:t xml:space="preserve"> </w:t>
      </w:r>
      <w:r>
        <w:t xml:space="preserve">Analysis</w:t>
      </w:r>
    </w:p>
    <w:bookmarkStart w:id="25" w:name="Xc9423c7251d3b89e0b5796326b0916045ff7a62"/>
    <w:p>
      <w:pPr>
        <w:pStyle w:val="Heading1"/>
      </w:pPr>
      <w:r>
        <w:t xml:space="preserve">The Essential Role of the Firefighter in Belgium-Brussels: A Comprehensive Analysis</w:t>
      </w:r>
    </w:p>
    <w:p>
      <w:pPr>
        <w:pStyle w:val="FirstParagraph"/>
      </w:pPr>
      <w:r>
        <w:t xml:space="preserve">In the intricate tapestry of urban infrastructure and public safety, few professions are as visually prominent and critically vital as that of the</w:t>
      </w:r>
      <w:r>
        <w:t xml:space="preserve"> </w:t>
      </w:r>
      <w:r>
        <w:rPr>
          <w:bCs/>
          <w:b/>
        </w:rPr>
        <w:t xml:space="preserve">firefighter</w:t>
      </w:r>
      <w:r>
        <w:t xml:space="preserve">. While often celebrated for their bravery in extinguishing flames, modern emergency response services have evolved far beyond simple fire suppression. Nowhere is this evolution more evident or more complex than in Belgium-Brussels, the de facto capital of Europe and a bustling metropolis characterized by its unique architectural heritage, dense population density, and international significance. In this</w:t>
      </w:r>
      <w:r>
        <w:t xml:space="preserve"> </w:t>
      </w:r>
      <w:r>
        <w:rPr>
          <w:bCs/>
          <w:b/>
        </w:rPr>
        <w:t xml:space="preserve">Essay</w:t>
      </w:r>
      <w:r>
        <w:t xml:space="preserve">, we will explore the multifaceted role of the</w:t>
      </w:r>
      <w:r>
        <w:t xml:space="preserve"> </w:t>
      </w:r>
      <w:r>
        <w:rPr>
          <w:bCs/>
          <w:b/>
        </w:rPr>
        <w:t xml:space="preserve">firefighter</w:t>
      </w:r>
      <w:r>
        <w:t xml:space="preserve"> </w:t>
      </w:r>
      <w:r>
        <w:t xml:space="preserve">within the specific context of</w:t>
      </w:r>
      <w:r>
        <w:t xml:space="preserve"> </w:t>
      </w:r>
      <w:r>
        <w:rPr>
          <w:bCs/>
          <w:b/>
        </w:rPr>
        <w:t xml:space="preserve">Belgium-Brussels</w:t>
      </w:r>
      <w:r>
        <w:t xml:space="preserve">, examining historical foundations, operational challenges, technological advancements, and the crucial social integration required to maintain public trust in such a diverse region.</w:t>
      </w:r>
    </w:p>
    <w:bookmarkStart w:id="20" w:name="Xeb718ceec7208bc546bba487582918d29844833"/>
    <w:p>
      <w:pPr>
        <w:pStyle w:val="Heading2"/>
      </w:pPr>
      <w:r>
        <w:t xml:space="preserve">The Historical Context and Structural Evolution in Belgium-Brussels</w:t>
      </w:r>
    </w:p>
    <w:p>
      <w:pPr>
        <w:pStyle w:val="FirstParagraph"/>
      </w:pPr>
      <w:r>
        <w:t xml:space="preserve">To understand the current state of emergency services in</w:t>
      </w:r>
      <w:r>
        <w:t xml:space="preserve"> </w:t>
      </w:r>
      <w:r>
        <w:rPr>
          <w:bCs/>
          <w:b/>
        </w:rPr>
        <w:t xml:space="preserve">Belgium-Brussels</w:t>
      </w:r>
      <w:r>
        <w:t xml:space="preserve">, one must first acknowledge the historical shifts that have shaped them. Historically, fire protection in Belgian cities was largely managed by local municipalities or private volunteer corps. However, as industrialization and urbanization accelerated during the 19th and 20th centuries, it became apparent that a centralized, professional approach was necessary to handle increasingly complex hazards. In</w:t>
      </w:r>
      <w:r>
        <w:t xml:space="preserve"> </w:t>
      </w:r>
      <w:r>
        <w:rPr>
          <w:bCs/>
          <w:b/>
        </w:rPr>
        <w:t xml:space="preserve">Belgium-Brussels</w:t>
      </w:r>
      <w:r>
        <w:t xml:space="preserve">, this led to the establishment of specialized regional services. The Brussels-Capital Region developed its own distinct emergency framework, separate from the Flemish and Walloon regions, reflecting the region's unique administrative status.</w:t>
      </w:r>
    </w:p>
    <w:p>
      <w:pPr>
        <w:pStyle w:val="BodyText"/>
      </w:pPr>
      <w:r>
        <w:t xml:space="preserve">The transition from amateur volunteerism to professionalized</w:t>
      </w:r>
      <w:r>
        <w:t xml:space="preserve"> </w:t>
      </w:r>
      <w:r>
        <w:rPr>
          <w:bCs/>
          <w:b/>
        </w:rPr>
        <w:t xml:space="preserve">firefighter</w:t>
      </w:r>
      <w:r>
        <w:t xml:space="preserve"> </w:t>
      </w:r>
      <w:r>
        <w:t xml:space="preserve">units was not merely an organizational change; it represented a fundamental shift in public expectations. The residents of</w:t>
      </w:r>
      <w:r>
        <w:t xml:space="preserve"> </w:t>
      </w:r>
      <w:r>
        <w:rPr>
          <w:bCs/>
          <w:b/>
        </w:rPr>
        <w:t xml:space="preserve">Belgium-Brussels</w:t>
      </w:r>
      <w:r>
        <w:t xml:space="preserve">, many of whom live in high-density apartment blocks and historic buildings with narrow streets, require rapid response times and highly trained personnel. This historical backdrop underscores the importance of a well-funded, professionally managed fire service that can operate efficiently within the complex urban fabric of</w:t>
      </w:r>
      <w:r>
        <w:t xml:space="preserve"> </w:t>
      </w:r>
      <w:r>
        <w:rPr>
          <w:bCs/>
          <w:b/>
        </w:rPr>
        <w:t xml:space="preserve">Belgium-Brussels</w:t>
      </w:r>
      <w:r>
        <w:t xml:space="preserve">.</w:t>
      </w:r>
    </w:p>
    <w:bookmarkEnd w:id="20"/>
    <w:bookmarkStart w:id="21" w:name="X5cd34be42a9d9dbac34e201d05fbb904d21ad27"/>
    <w:p>
      <w:pPr>
        <w:pStyle w:val="Heading2"/>
      </w:pPr>
      <w:r>
        <w:t xml:space="preserve">The Multifaceted Duties of the Modern Firefighter</w:t>
      </w:r>
    </w:p>
    <w:p>
      <w:pPr>
        <w:pStyle w:val="FirstParagraph"/>
      </w:pPr>
      <w:r>
        <w:t xml:space="preserve">In contemporary discourse, particularly in an academic or policy-oriented</w:t>
      </w:r>
      <w:r>
        <w:t xml:space="preserve"> </w:t>
      </w:r>
      <w:r>
        <w:rPr>
          <w:bCs/>
          <w:b/>
        </w:rPr>
        <w:t xml:space="preserve">Essay</w:t>
      </w:r>
      <w:r>
        <w:t xml:space="preserve">, it is essential to recognize that the term "firefighter" has expanded significantly. In</w:t>
      </w:r>
      <w:r>
        <w:t xml:space="preserve"> </w:t>
      </w:r>
      <w:r>
        <w:rPr>
          <w:bCs/>
          <w:b/>
        </w:rPr>
        <w:t xml:space="preserve">Belgium-Brussels</w:t>
      </w:r>
      <w:r>
        <w:t xml:space="preserve">, a professional emergency responder is expected to master a wide array of skills. While structural firefighting remains a core competency, modern firefighters are equally trained in hazardous materials (HAZMAT) handling, technical rescue operations—including confined space and trench rescue—and medical first response.</w:t>
      </w:r>
    </w:p>
    <w:p>
      <w:pPr>
        <w:pStyle w:val="BodyText"/>
      </w:pPr>
      <w:r>
        <w:t xml:space="preserve">The density of</w:t>
      </w:r>
      <w:r>
        <w:t xml:space="preserve"> </w:t>
      </w:r>
      <w:r>
        <w:rPr>
          <w:bCs/>
          <w:b/>
        </w:rPr>
        <w:t xml:space="preserve">Belgium-Brussels</w:t>
      </w:r>
      <w:r>
        <w:t xml:space="preserve"> </w:t>
      </w:r>
      <w:r>
        <w:t xml:space="preserve">presents unique challenges for these duties. Narrow streets in the historic center can impede access for large fire engines, requiring innovative tactical approaches and the use of smaller, agile vehicles. Furthermore, the presence of extensive underground infrastructure, including metro systems and parking garages, necessitates specialized training in subterranean rescue operations. The</w:t>
      </w:r>
      <w:r>
        <w:t xml:space="preserve"> </w:t>
      </w:r>
      <w:r>
        <w:rPr>
          <w:bCs/>
          <w:b/>
        </w:rPr>
        <w:t xml:space="preserve">firefighter</w:t>
      </w:r>
      <w:r>
        <w:t xml:space="preserve"> </w:t>
      </w:r>
      <w:r>
        <w:t xml:space="preserve">in</w:t>
      </w:r>
      <w:r>
        <w:t xml:space="preserve"> </w:t>
      </w:r>
      <w:r>
        <w:rPr>
          <w:bCs/>
          <w:b/>
        </w:rPr>
        <w:t xml:space="preserve">Belgium-Brussels</w:t>
      </w:r>
      <w:r>
        <w:t xml:space="preserve"> </w:t>
      </w:r>
      <w:r>
        <w:t xml:space="preserve">must be a jack-of-all-trades, capable of diagnosing a simple medical emergency or responding to a major industrial accident with equal proficiency and composure.</w:t>
      </w:r>
    </w:p>
    <w:bookmarkEnd w:id="21"/>
    <w:bookmarkStart w:id="22" w:name="Xc14029af16f45108b56a7f34395aaf89c459b72"/>
    <w:p>
      <w:pPr>
        <w:pStyle w:val="Heading2"/>
      </w:pPr>
      <w:r>
        <w:t xml:space="preserve">Diversity, Integration, and Community Trust</w:t>
      </w:r>
    </w:p>
    <w:p>
      <w:pPr>
        <w:pStyle w:val="FirstParagraph"/>
      </w:pPr>
      <w:r>
        <w:t xml:space="preserve">A critical aspect of the</w:t>
      </w:r>
      <w:r>
        <w:t xml:space="preserve"> </w:t>
      </w:r>
      <w:r>
        <w:rPr>
          <w:bCs/>
          <w:b/>
        </w:rPr>
        <w:t xml:space="preserve">firefighter</w:t>
      </w:r>
      <w:r>
        <w:t xml:space="preserve">'s role in</w:t>
      </w:r>
      <w:r>
        <w:t xml:space="preserve"> </w:t>
      </w:r>
      <w:r>
        <w:rPr>
          <w:bCs/>
          <w:b/>
        </w:rPr>
        <w:t xml:space="preserve">Belgium-Brussels</w:t>
      </w:r>
      <w:r>
        <w:t xml:space="preserve"> </w:t>
      </w:r>
      <w:r>
        <w:t xml:space="preserve">is its function as a symbol of social cohesion. The Brussels-Capital Region is one of the most multicultural areas in Europe, home to thousands of international institutions and a diverse population speaking numerous languages. For emergency services to be effective, they must reflect this diversity and earn the trust of all communities they serve.</w:t>
      </w:r>
    </w:p>
    <w:p>
      <w:pPr>
        <w:pStyle w:val="BodyText"/>
      </w:pPr>
      <w:r>
        <w:t xml:space="preserve">In recent years, there has been a concerted effort within the</w:t>
      </w:r>
      <w:r>
        <w:t xml:space="preserve"> </w:t>
      </w:r>
      <w:r>
        <w:rPr>
          <w:bCs/>
          <w:b/>
        </w:rPr>
        <w:t xml:space="preserve">Belgium-Brussels</w:t>
      </w:r>
      <w:r>
        <w:t xml:space="preserve"> </w:t>
      </w:r>
      <w:r>
        <w:t xml:space="preserve">fire services to recruit from diverse backgrounds. This initiative is not just about representation; it is a practical necessity. A</w:t>
      </w:r>
      <w:r>
        <w:t xml:space="preserve"> </w:t>
      </w:r>
      <w:r>
        <w:rPr>
          <w:bCs/>
          <w:b/>
        </w:rPr>
        <w:t xml:space="preserve">firefighter</w:t>
      </w:r>
      <w:r>
        <w:t xml:space="preserve"> </w:t>
      </w:r>
      <w:r>
        <w:t xml:space="preserve">who speaks multiple languages can communicate effectively with victims during a crisis, providing comfort and gathering vital information in high-stress situations. Moreover, visible diversity in the emergency services helps dismantle barriers between police/fire personnel and minority communities that may have historically held mistrust toward law enforcement or authority figures. By embedding</w:t>
      </w:r>
      <w:r>
        <w:t xml:space="preserve"> </w:t>
      </w:r>
      <w:r>
        <w:rPr>
          <w:bCs/>
          <w:b/>
        </w:rPr>
        <w:t xml:space="preserve">firefighter</w:t>
      </w:r>
      <w:r>
        <w:t xml:space="preserve"> </w:t>
      </w:r>
      <w:r>
        <w:t xml:space="preserve">units within local neighborhoods through community outreach programs, educational visits to schools, and public demonstrations of safety practices,</w:t>
      </w:r>
      <w:r>
        <w:t xml:space="preserve"> </w:t>
      </w:r>
      <w:r>
        <w:rPr>
          <w:bCs/>
          <w:b/>
        </w:rPr>
        <w:t xml:space="preserve">Belgium-Brussels</w:t>
      </w:r>
      <w:r>
        <w:t xml:space="preserve"> </w:t>
      </w:r>
      <w:r>
        <w:t xml:space="preserve">fosters a sense of shared responsibility for public safety.</w:t>
      </w:r>
    </w:p>
    <w:bookmarkEnd w:id="22"/>
    <w:bookmarkStart w:id="23" w:name="X3577a0655f301a4c5fc4a1dda4492696118ab8a"/>
    <w:p>
      <w:pPr>
        <w:pStyle w:val="Heading2"/>
      </w:pPr>
      <w:r>
        <w:t xml:space="preserve">The International Dimension: Security in the Capital of Europe</w:t>
      </w:r>
    </w:p>
    <w:p>
      <w:pPr>
        <w:pStyle w:val="FirstParagraph"/>
      </w:pPr>
      <w:r>
        <w:t xml:space="preserve">The status of</w:t>
      </w:r>
      <w:r>
        <w:t xml:space="preserve"> </w:t>
      </w:r>
      <w:r>
        <w:rPr>
          <w:bCs/>
          <w:b/>
        </w:rPr>
        <w:t xml:space="preserve">Belgium-Brussels</w:t>
      </w:r>
      <w:r>
        <w:t xml:space="preserve"> </w:t>
      </w:r>
      <w:r>
        <w:t xml:space="preserve">as the capital of the European Union adds another layer of complexity to the duties performed by local emergency services. The city hosts a significant number of international diplomats, politicians, and tourists. Consequently, there is a heightened focus on counter-terrorism readiness and large-scale incident management. The</w:t>
      </w:r>
      <w:r>
        <w:t xml:space="preserve"> </w:t>
      </w:r>
      <w:r>
        <w:rPr>
          <w:bCs/>
          <w:b/>
        </w:rPr>
        <w:t xml:space="preserve">firefighter</w:t>
      </w:r>
      <w:r>
        <w:t xml:space="preserve"> </w:t>
      </w:r>
      <w:r>
        <w:t xml:space="preserve">units in</w:t>
      </w:r>
      <w:r>
        <w:t xml:space="preserve"> </w:t>
      </w:r>
      <w:r>
        <w:rPr>
          <w:bCs/>
          <w:b/>
        </w:rPr>
        <w:t xml:space="preserve">Belgium-Brussels</w:t>
      </w:r>
      <w:r>
        <w:t xml:space="preserve"> </w:t>
      </w:r>
      <w:r>
        <w:t xml:space="preserve">must coordinate closely with national security agencies to ensure preparedness for potential major incidents.</w:t>
      </w:r>
    </w:p>
    <w:p>
      <w:pPr>
        <w:pStyle w:val="BodyText"/>
      </w:pPr>
      <w:r>
        <w:t xml:space="preserve">This international dimension requires advanced training in chemical, biological, radiological, nuclear, and explosive (CBRNe) threats. The infrastructure of</w:t>
      </w:r>
      <w:r>
        <w:t xml:space="preserve"> </w:t>
      </w:r>
      <w:r>
        <w:rPr>
          <w:bCs/>
          <w:b/>
        </w:rPr>
        <w:t xml:space="preserve">Belfield-Brussels</w:t>
      </w:r>
      <w:r>
        <w:t xml:space="preserve">, including the European Quarter and major transportation hubs like Brussels-North and Midi stations, are considered high-value targets. Therefore, the</w:t>
      </w:r>
      <w:r>
        <w:t xml:space="preserve"> </w:t>
      </w:r>
      <w:r>
        <w:rPr>
          <w:bCs/>
          <w:b/>
        </w:rPr>
        <w:t xml:space="preserve">firefighter</w:t>
      </w:r>
      <w:r>
        <w:t xml:space="preserve"> </w:t>
      </w:r>
      <w:r>
        <w:t xml:space="preserve">is not only a protector of local residents but also a key component in the broader security architecture of Europe. This global responsibility elevates the profession, demanding rigorous standards of physical fitness, psychological resilience, and technical expertise.</w:t>
      </w:r>
    </w:p>
    <w:bookmarkEnd w:id="23"/>
    <w:bookmarkStart w:id="24" w:name="X2db7a29ac57f434a3ff55dd4689c327dc32a74a"/>
    <w:p>
      <w:pPr>
        <w:pStyle w:val="Heading2"/>
      </w:pPr>
      <w:r>
        <w:t xml:space="preserve">Technological Innovation and Future Challenges</w:t>
      </w:r>
    </w:p>
    <w:p>
      <w:pPr>
        <w:pStyle w:val="FirstParagraph"/>
      </w:pPr>
      <w:r>
        <w:t xml:space="preserve">The future of firefighting in</w:t>
      </w:r>
      <w:r>
        <w:t xml:space="preserve"> </w:t>
      </w:r>
      <w:r>
        <w:rPr>
          <w:bCs/>
          <w:b/>
        </w:rPr>
        <w:t xml:space="preserve">Belgium-Brussels</w:t>
      </w:r>
      <w:r>
        <w:t xml:space="preserve"> </w:t>
      </w:r>
      <w:r>
        <w:t xml:space="preserve">will be defined by technology. The integration of drones for aerial surveillance during wildfires or large building fires allows for safer situational awareness. Advanced simulation tools are now used in training academies to recreate complex accident scenarios, allowing</w:t>
      </w:r>
      <w:r>
        <w:t xml:space="preserve"> </w:t>
      </w:r>
      <w:r>
        <w:rPr>
          <w:bCs/>
          <w:b/>
        </w:rPr>
        <w:t xml:space="preserve">firefighter</w:t>
      </w:r>
      <w:r>
        <w:t xml:space="preserve">s to practice decision-making under pressure without physical risk. Furthermore, the push toward green energy presents new challenges; as electric vehicles become more common in</w:t>
      </w:r>
      <w:r>
        <w:t xml:space="preserve"> </w:t>
      </w:r>
      <w:r>
        <w:rPr>
          <w:bCs/>
          <w:b/>
        </w:rPr>
        <w:t xml:space="preserve">Belgium-Brussels</w:t>
      </w:r>
      <w:r>
        <w:t xml:space="preserve">, firefighters must be trained in the specific hazards associated with lithium-ion battery fires, which can reignite and release toxic fumes.</w:t>
      </w:r>
    </w:p>
    <w:p>
      <w:pPr>
        <w:pStyle w:val="BodyText"/>
      </w:pPr>
      <w:r>
        <w:t xml:space="preserve">In conclusion, the role of the</w:t>
      </w:r>
      <w:r>
        <w:t xml:space="preserve"> </w:t>
      </w:r>
      <w:r>
        <w:rPr>
          <w:bCs/>
          <w:b/>
        </w:rPr>
        <w:t xml:space="preserve">firefighter</w:t>
      </w:r>
      <w:r>
        <w:t xml:space="preserve"> </w:t>
      </w:r>
      <w:r>
        <w:t xml:space="preserve">in</w:t>
      </w:r>
      <w:r>
        <w:t xml:space="preserve"> </w:t>
      </w:r>
      <w:r>
        <w:rPr>
          <w:bCs/>
          <w:b/>
        </w:rPr>
        <w:t xml:space="preserve">Belgium-Brussels</w:t>
      </w:r>
      <w:r>
        <w:t xml:space="preserve"> </w:t>
      </w:r>
      <w:r>
        <w:t xml:space="preserve">is far more complex than extinguishing fires. It encompasses a vital mix of medical emergency response, technical rescue, community integration, and international security coordination. As we reflect on this topic through an</w:t>
      </w:r>
      <w:r>
        <w:t xml:space="preserve"> </w:t>
      </w:r>
      <w:r>
        <w:rPr>
          <w:bCs/>
          <w:b/>
        </w:rPr>
        <w:t xml:space="preserve">E</w:t>
      </w:r>
      <w:r>
        <w:t xml:space="preserve">ssey format, it becomes clear that the profession is evolving to meet the demands of a modern, diverse, and internationally significant city. The</w:t>
      </w:r>
      <w:r>
        <w:t xml:space="preserve"> </w:t>
      </w:r>
      <w:r>
        <w:rPr>
          <w:bCs/>
          <w:b/>
        </w:rPr>
        <w:t xml:space="preserve">firefighter</w:t>
      </w:r>
      <w:r>
        <w:t xml:space="preserve"> </w:t>
      </w:r>
      <w:r>
        <w:t xml:space="preserve">stands as a pillar of stability in</w:t>
      </w:r>
      <w:r>
        <w:t xml:space="preserve"> </w:t>
      </w:r>
      <w:r>
        <w:rPr>
          <w:bCs/>
          <w:b/>
        </w:rPr>
        <w:t xml:space="preserve">Belfield-Brussels</w:t>
      </w:r>
      <w:r>
        <w:t xml:space="preserve">, embodying courage, technical skill, and social unity. Ensuring that these professionals remain well-equipped, well-trained, and community-focused is paramount for the continued safety and resilience of the region.</w:t>
      </w:r>
    </w:p>
    <w:p>
      <w:pPr>
        <w:pStyle w:val="BodyText"/>
      </w:pPr>
      <w:r>
        <w:t xml:space="preserve">The dedication shown by those who answer the call to serve as a</w:t>
      </w:r>
      <w:r>
        <w:t xml:space="preserve"> </w:t>
      </w:r>
      <w:r>
        <w:rPr>
          <w:bCs/>
          <w:b/>
        </w:rPr>
        <w:t xml:space="preserve">firefighter</w:t>
      </w:r>
      <w:r>
        <w:t xml:space="preserve"> </w:t>
      </w:r>
      <w:r>
        <w:t xml:space="preserve">in this dynamic European capital is a testament to their commitment to public welfare. As</w:t>
      </w:r>
      <w:r>
        <w:t xml:space="preserve"> </w:t>
      </w:r>
      <w:r>
        <w:rPr>
          <w:bCs/>
          <w:b/>
        </w:rPr>
        <w:t xml:space="preserve">Belfield-Brussels</w:t>
      </w:r>
      <w:r>
        <w:t xml:space="preserve"> </w:t>
      </w:r>
      <w:r>
        <w:t xml:space="preserve">continues to grow and change, so too will the challenges faced by its emergency responders. It is imperative that society, policymakers, and citizens alike recognize the value of these professionals and support the continued evolution of their critical mission.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Firefighter in Belgium-Brussels: A Comprehensive Analysis</dc:title>
  <dc:creator/>
  <cp:keywords/>
  <dcterms:created xsi:type="dcterms:W3CDTF">2026-07-29T09:13:09Z</dcterms:created>
  <dcterms:modified xsi:type="dcterms:W3CDTF">2026-07-29T09:13:09Z</dcterms:modified>
</cp:coreProperties>
</file>

<file path=docProps/custom.xml><?xml version="1.0" encoding="utf-8"?>
<Properties xmlns="http://schemas.openxmlformats.org/officeDocument/2006/custom-properties" xmlns:vt="http://schemas.openxmlformats.org/officeDocument/2006/docPropsVTypes"/>
</file>