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of</w:t>
      </w:r>
      <w:r>
        <w:t xml:space="preserve"> </w:t>
      </w:r>
      <w:r>
        <w:t xml:space="preserve">the</w:t>
      </w:r>
      <w:r>
        <w:t xml:space="preserve"> </w:t>
      </w:r>
      <w:r>
        <w:t xml:space="preserve">Mountains: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26" w:name="X8c23c476618ad81f8035f981953cba8fdf473e3"/>
    <w:p>
      <w:pPr>
        <w:pStyle w:val="Heading1"/>
      </w:pPr>
      <w:r>
        <w:t xml:space="preserve">The Sentinel of the Mountains: The Role and Evolution of Firefighter Services in Colombia Medellín</w:t>
      </w:r>
    </w:p>
    <w:p>
      <w:pPr>
        <w:pStyle w:val="FirstParagraph"/>
      </w:pPr>
      <w:r>
        <w:t xml:space="preserve">In the topography of South America, few cities are as geographically dramatic or historically complex as Medellín. Nestled deep within the Aburrá Valley and surrounded by lush green mountains, this city has undergone a remarkable transformation over the last three decades. However, amidst its narrative of urban renewal and social progress lies a critical institution responsible for the safety and resilience of its inhabitants:</w:t>
      </w:r>
      <w:r>
        <w:t xml:space="preserve"> </w:t>
      </w:r>
      <w:r>
        <w:rPr>
          <w:bCs/>
          <w:b/>
        </w:rPr>
        <w:t xml:space="preserve">Firefighter</w:t>
      </w:r>
      <w:r>
        <w:t xml:space="preserve"> </w:t>
      </w:r>
      <w:r>
        <w:t xml:space="preserve">services. To understand the modern identity of Medellín, one must look at the men and women who stand between civilization and chaos—the firefighters. This essay explores the vital role these heroes play in</w:t>
      </w:r>
      <w:r>
        <w:t xml:space="preserve"> </w:t>
      </w:r>
      <w:r>
        <w:rPr>
          <w:bCs/>
          <w:b/>
        </w:rPr>
        <w:t xml:space="preserve">Colombia</w:t>
      </w:r>
      <w:r>
        <w:t xml:space="preserve">, specifically within the unique context of</w:t>
      </w:r>
      <w:r>
        <w:t xml:space="preserve"> </w:t>
      </w:r>
      <w:r>
        <w:rPr>
          <w:bCs/>
          <w:b/>
        </w:rPr>
        <w:t xml:space="preserve">Colombia Medellín</w:t>
      </w:r>
      <w:r>
        <w:t xml:space="preserve">, examining their historical evolution, their specialized technical challenges, and their enduring social impact on society.</w:t>
      </w:r>
    </w:p>
    <w:bookmarkStart w:id="20" w:name="X3a9a9ab2bea61119755347d3bea54820e8096c8"/>
    <w:p>
      <w:pPr>
        <w:pStyle w:val="Heading2"/>
      </w:pPr>
      <w:r>
        <w:t xml:space="preserve">The Historical Context: From Colonial Roots to Modern Specialization</w:t>
      </w:r>
    </w:p>
    <w:p>
      <w:pPr>
        <w:pStyle w:val="FirstParagraph"/>
      </w:pPr>
      <w:r>
        <w:t xml:space="preserve">The history of firefighting in Colombia is intertwined with the development of its urban centers. In the early days of settlement in what is now Medellín, fire was a constant threat due to the prevalence of wooden structures and narrow, winding streets characteristic of colonial architecture. The first formal efforts to combat these fires were rudimentary, relying on bucket brigades and basic water pumps. However, as the city expanded into a modern metropolis during the 20th century, the need for professionalization became apparent.</w:t>
      </w:r>
    </w:p>
    <w:p>
      <w:pPr>
        <w:pStyle w:val="BodyText"/>
      </w:pPr>
      <w:r>
        <w:t xml:space="preserve">In</w:t>
      </w:r>
      <w:r>
        <w:t xml:space="preserve"> </w:t>
      </w:r>
      <w:r>
        <w:rPr>
          <w:bCs/>
          <w:b/>
        </w:rPr>
        <w:t xml:space="preserve">Colombia Medellín</w:t>
      </w:r>
      <w:r>
        <w:t xml:space="preserve">, the establishment of specialized fire departments marked a turning point in urban safety. Initially focused primarily on structural fires, these services gradually evolved to address the complexities of an industrializing city. The mid-to-late 20th century saw the integration of modern equipment, training protocols aligned with international standards, and a shift toward prevention rather than mere reaction. This evolution was not just about technology; it was about changing the cultural perception of safety in</w:t>
      </w:r>
      <w:r>
        <w:t xml:space="preserve"> </w:t>
      </w:r>
      <w:r>
        <w:rPr>
          <w:bCs/>
          <w:b/>
        </w:rPr>
        <w:t xml:space="preserve">Colombia</w:t>
      </w:r>
      <w:r>
        <w:t xml:space="preserve">. The firefighter became not just a worker, but a symbol of public trust and state protection.</w:t>
      </w:r>
    </w:p>
    <w:bookmarkEnd w:id="20"/>
    <w:bookmarkStart w:id="21" w:name="Xa93981a24c489b92ee6bc88208cbaf0e4e2cbc9"/>
    <w:p>
      <w:pPr>
        <w:pStyle w:val="Heading2"/>
      </w:pPr>
      <w:r>
        <w:t xml:space="preserve">The Unique Challenges: Geography and Urban Density</w:t>
      </w:r>
    </w:p>
    <w:p>
      <w:pPr>
        <w:pStyle w:val="FirstParagraph"/>
      </w:pPr>
      <w:r>
        <w:t xml:space="preserve">Serving as a firefighter in Medellín presents challenges that are distinct from those faced by their counterparts in flat, expansive cities. The geography of Medellín is defined by steep slopes, narrow alleyways (often referred to as "callejones"), and informal settlements built on the fringes of the mountainous terrain. These geographical factors create a logistical nightmare for emergency response. Fire trucks cannot always access the sites of fires directly; in many cases, firefighters must carry heavy equipment on foot up steep inclines or navigate through crowded marketplaces.</w:t>
      </w:r>
    </w:p>
    <w:p>
      <w:pPr>
        <w:pStyle w:val="BodyText"/>
      </w:pPr>
      <w:r>
        <w:t xml:space="preserve">This topography necessitates a high degree of physical fitness and tactical ingenuity from every firefighter. They are trained to operate in environments where water pressure may be inconsistent and where the spread of fire is accelerated by wind currents unique to valley locations. Furthermore, the urban density means that fires often threaten multiple structures simultaneously, requiring rapid coordination and communication among teams. In</w:t>
      </w:r>
      <w:r>
        <w:t xml:space="preserve"> </w:t>
      </w:r>
      <w:r>
        <w:rPr>
          <w:bCs/>
          <w:b/>
        </w:rPr>
        <w:t xml:space="preserve">Colombia Medellín</w:t>
      </w:r>
      <w:r>
        <w:t xml:space="preserve">, a firefighter’s skill is tested not only by the intensity of the flames but by their ability to maneuver through a complex vertical landscape.</w:t>
      </w:r>
    </w:p>
    <w:bookmarkEnd w:id="21"/>
    <w:bookmarkStart w:id="22" w:name="X8bd0d4edb73d372e25e2be53a82fedbc01be9ed"/>
    <w:p>
      <w:pPr>
        <w:pStyle w:val="Heading2"/>
      </w:pPr>
      <w:r>
        <w:t xml:space="preserve">Beyond Fire: The Multi-Hazard Response Role</w:t>
      </w:r>
    </w:p>
    <w:p>
      <w:pPr>
        <w:pStyle w:val="FirstParagraph"/>
      </w:pPr>
      <w:r>
        <w:t xml:space="preserve">In modern emergency services, particularly in</w:t>
      </w:r>
      <w:r>
        <w:t xml:space="preserve"> </w:t>
      </w:r>
      <w:r>
        <w:rPr>
          <w:bCs/>
          <w:b/>
        </w:rPr>
        <w:t xml:space="preserve">Colombia</w:t>
      </w:r>
      <w:r>
        <w:t xml:space="preserve">, the definition of a firefighter has expanded significantly. No longer restricted solely to extinguishing flames, firefighters in Medellín are first responders to a wide array of disasters. This includes search and rescue operations following landslides—a frequent concern given the city’s location on unstable hillsides—chemical spills, traffic accidents, and even medical emergencies.</w:t>
      </w:r>
    </w:p>
    <w:p>
      <w:pPr>
        <w:pStyle w:val="BodyText"/>
      </w:pPr>
      <w:r>
        <w:t xml:space="preserve">This diversification of duty highlights the interdisciplinary nature of modern firefighting. A firefighter in Medellín might spend their morning training for a chemical hazmat incident and their afternoon assisting in a community health outreach program. This holistic approach ensures that the service remains relevant and responsive to the actual risks faced by the population. The integration of medical training into firefighter curricula is particularly crucial, as they are often the first professionals on scene before ambulances arrive. Thus, in</w:t>
      </w:r>
      <w:r>
        <w:t xml:space="preserve"> </w:t>
      </w:r>
      <w:r>
        <w:rPr>
          <w:bCs/>
          <w:b/>
        </w:rPr>
        <w:t xml:space="preserve">Colombia Medellín</w:t>
      </w:r>
      <w:r>
        <w:t xml:space="preserve">, a firefighter is a guardian of public health, safety, and environmental stability.</w:t>
      </w:r>
    </w:p>
    <w:bookmarkEnd w:id="22"/>
    <w:bookmarkStart w:id="23" w:name="social-impact-and-community-trust"/>
    <w:p>
      <w:pPr>
        <w:pStyle w:val="Heading2"/>
      </w:pPr>
      <w:r>
        <w:t xml:space="preserve">Social Impact and Community Trust</w:t>
      </w:r>
    </w:p>
    <w:p>
      <w:pPr>
        <w:pStyle w:val="FirstParagraph"/>
      </w:pPr>
      <w:r>
        <w:t xml:space="preserve">The relationship between firefighters and the community extends far beyond emergency calls. In neighborhoods that have historically suffered from neglect or violence, firefighters often represent one of the most trusted institutions. Their presence in schools for prevention education programs helps instill a culture of safety among younger generations. By teaching children how to recognize hazards and react appropriately, they contribute to long-term social resilience.</w:t>
      </w:r>
    </w:p>
    <w:p>
      <w:pPr>
        <w:pStyle w:val="BodyText"/>
      </w:pPr>
      <w:r>
        <w:t xml:space="preserve">In</w:t>
      </w:r>
      <w:r>
        <w:t xml:space="preserve"> </w:t>
      </w:r>
      <w:r>
        <w:rPr>
          <w:bCs/>
          <w:b/>
        </w:rPr>
        <w:t xml:space="preserve">Colombia Medellín</w:t>
      </w:r>
      <w:r>
        <w:t xml:space="preserve">, this community engagement is vital for maintaining social cohesion. Firefighters participate in local festivals, visit schools regularly, and collaborate with neighborhood leaders to identify fire risks in informal settlements. This visibility helps dismantle stereotypes and builds bridges between the state and its citizens. For many residents, seeing a firefighter in uniform is a reassurance that someone is watching out for their well-being. This social capital is perhaps as important as the water hoses and trucks they operate.</w:t>
      </w:r>
    </w:p>
    <w:bookmarkEnd w:id="23"/>
    <w:bookmarkStart w:id="24" w:name="the-future-of-firefighting-in-medellín"/>
    <w:p>
      <w:pPr>
        <w:pStyle w:val="Heading2"/>
      </w:pPr>
      <w:r>
        <w:t xml:space="preserve">The Future of Firefighting in Medellín</w:t>
      </w:r>
    </w:p>
    <w:p>
      <w:pPr>
        <w:pStyle w:val="FirstParagraph"/>
      </w:pPr>
      <w:r>
        <w:t xml:space="preserve">Looking ahead, the role of firefighters in Medellín faces new challenges driven by climate change and rapid urbanization. Increasing temperatures and changing rainfall patterns have led to a rise in wildfires on the surrounding mountains, threatening both natural habitats and nearby communities. Fire departments must adapt by investing in specialized equipment for wildland-urban interface fires and enhancing their coordination with environmental agencies.</w:t>
      </w:r>
    </w:p>
    <w:p>
      <w:pPr>
        <w:pStyle w:val="BodyText"/>
      </w:pPr>
      <w:r>
        <w:t xml:space="preserve">Moreover, technological advancements offer new opportunities for improvement. The integration of drones for aerial surveillance, advanced communication systems for better coordination during large-scale incidents, and data analytics to predict high-risk zones are all areas where Medellín’s firefighters can innovate. Continued investment in training and mental health support for firefighters is also essential, recognizing the psychological toll that responding to traumatic events takes on these professionals.</w:t>
      </w:r>
    </w:p>
    <w:bookmarkEnd w:id="24"/>
    <w:bookmarkStart w:id="25" w:name="conclusion"/>
    <w:p>
      <w:pPr>
        <w:pStyle w:val="Heading2"/>
      </w:pPr>
      <w:r>
        <w:t xml:space="preserve">Conclusion</w:t>
      </w:r>
    </w:p>
    <w:p>
      <w:pPr>
        <w:pStyle w:val="FirstParagraph"/>
      </w:pPr>
      <w:r>
        <w:t xml:space="preserve">In conclusion, the firefighter stands as a cornerstone of public safety in</w:t>
      </w:r>
      <w:r>
        <w:t xml:space="preserve"> </w:t>
      </w:r>
      <w:r>
        <w:rPr>
          <w:bCs/>
          <w:b/>
        </w:rPr>
        <w:t xml:space="preserve">Colombia Medellín</w:t>
      </w:r>
      <w:r>
        <w:t xml:space="preserve">. Their role is multifaceted, requiring physical endurance, technical expertise, and deep community engagement. From battling structural fires in dense urban centers to rescuing victims from landslides on steep slopes, they navigate the unique geographical and social landscape of this vibrant city. As Medellín continues to evolve as a global model for urban transformation, the dedication of its firefighters ensures that safety remains at the heart of this progress. They are not just emergency responders; they are protectors of life, guardians of property, and vital agents in maintaining the social fabric of</w:t>
      </w:r>
      <w:r>
        <w:t xml:space="preserve"> </w:t>
      </w:r>
      <w:r>
        <w:rPr>
          <w:bCs/>
          <w:b/>
        </w:rPr>
        <w:t xml:space="preserve">Colombia</w:t>
      </w:r>
      <w:r>
        <w:t xml:space="preserve">. Recognizing and supporting their evolving needs is essential for sustaining a safe, resilient future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of the Mountains: The Role and Evolution of Firefighter Services in Colombia Medellín</dc:title>
  <dc:creator/>
  <dc:language>en</dc:language>
  <cp:keywords/>
  <dcterms:created xsi:type="dcterms:W3CDTF">2026-07-29T04:14:40Z</dcterms:created>
  <dcterms:modified xsi:type="dcterms:W3CDTF">2026-07-29T04:14:40Z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