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4c3c43b52939a3928140c38bede8e2d0b00c47"/>
    <w:p>
      <w:pPr>
        <w:pStyle w:val="Heading1"/>
      </w:pPr>
      <w:r>
        <w:t xml:space="preserve">The Guardians of Nairobi's Skyline and Slums: The Evolving Role of the Firefighter in Kenya</w:t>
      </w:r>
    </w:p>
    <w:p>
      <w:pPr>
        <w:pStyle w:val="FirstParagraph"/>
      </w:pPr>
      <w:r>
        <w:t xml:space="preserve">An Analysis of Emergency Response, Urban Challenges, and Community Resilience in Kenya Nairobi</w:t>
      </w:r>
    </w:p>
    <w:bookmarkStart w:id="20" w:name="introduction"/>
    <w:p>
      <w:pPr>
        <w:pStyle w:val="Heading2"/>
      </w:pPr>
      <w:r>
        <w:t xml:space="preserve">Introduction</w:t>
      </w:r>
    </w:p>
    <w:p>
      <w:pPr>
        <w:pStyle w:val="FirstParagraph"/>
      </w:pPr>
      <w:r>
        <w:t xml:space="preserve">In the bustling metropolis of Kenya Nairobi, where ancient traditions meet rapid modernization, the figure of the firefighter stands as a critical pillar of public safety. As one of Africa's most dynamic economic hubs, Kenya Nairobi faces a unique array of risks that necessitate a specialized and robust emergency response framework. The firefighter in this context is not merely an individual who extinguishes flames; they are engineers, medics, disaster managers, and community educators all rolled into one uniformed professional. This essay explores the multifaceted role of the firefighter within Kenya Nairobi, examining the specific challenges posed by its dense urban infrastructure and informal settlements, the evolution of fire services in Kenya to meet modern demands.</w:t>
      </w:r>
    </w:p>
    <w:bookmarkEnd w:id="20"/>
    <w:bookmarkStart w:id="21" w:name="X9dbe3eef24d27af87f9f3108e29182a1e1dd6e9"/>
    <w:p>
      <w:pPr>
        <w:pStyle w:val="Heading2"/>
      </w:pPr>
      <w:r>
        <w:t xml:space="preserve">The Unique Urban Landscape: A Double-Edged Sword</w:t>
      </w:r>
    </w:p>
    <w:p>
      <w:pPr>
        <w:pStyle w:val="FirstParagraph"/>
      </w:pPr>
      <w:r>
        <w:t xml:space="preserve">To understand the job description of a firefighter in Kenya Nairobi, one must first understand the city itself. Nairobi is characterized by a stark contrast between its high-rise central business district and sprawling informal settlements such as Kibera and Mukuru. This dichotomy presents distinct challenges for emergency responders. In the Central Business District (CBD), firefighters deal with modern architectural complexities, glass facades that shatter under heat stress, and complex electrical systems in high-rise commercial buildings. Here, the firefighter must possess technical knowledge regarding industrial safety protocols and high-angle rescue operations.</w:t>
      </w:r>
    </w:p>
    <w:p>
      <w:pPr>
        <w:pStyle w:val="BodyText"/>
      </w:pPr>
      <w:r>
        <w:t xml:space="preserve">Conversely, in the informal settlements which house a significant portion of Kenya Nairobi's population, the challenges are fundamentally different. These areas are often characterized by narrow, unpaved pathways that prevent standard fire trucks from accessing burning structures. Consequently firefighters here must rely on manual pumps and community-based response teams to navigate tight spaces between closely packed shacks made of highly flammable materials like wood, corrugated iron, and plastic.</w:t>
      </w:r>
    </w:p>
    <w:bookmarkEnd w:id="21"/>
    <w:bookmarkStart w:id="22" w:name="operational-challenges-in-kenya-nairobi"/>
    <w:p>
      <w:pPr>
        <w:pStyle w:val="Heading2"/>
      </w:pPr>
      <w:r>
        <w:t xml:space="preserve">Operational Challenges in Kenya Nairobi</w:t>
      </w:r>
    </w:p>
    <w:p>
      <w:pPr>
        <w:pStyle w:val="FirstParagraph"/>
      </w:pPr>
      <w:r>
        <w:t xml:space="preserve">The primary challenge facing the firefighter in Kenya Nairobi is infrastructure. While significant improvements have been made to water supply networks, water pressure can still fluctuate unpredictably during peak hours or due to maintenance issues. This means that every gallon of water carried by the fire engine is precious. Firefighters must be trained not only in hose deployment but also in efficient resource management, ensuring that no moment is wasted when combating a blaze.</w:t>
      </w:r>
    </w:p>
    <w:p>
      <w:pPr>
        <w:pStyle w:val="BodyText"/>
      </w:pPr>
      <w:r>
        <w:t xml:space="preserve">Another critical factor is traffic congestion. Nairobi's notorious traffic jams can delay emergency response times significantly. A fire incident can escalate from manageable to catastrophic within minutes if firefighters cannot reach the scene quickly. Therefore, modern firefighting strategies in Kenya Nairobi increasingly rely on advanced GPS tracking systems for fire appliances and coordination with traffic police to clear routes for emergency vehicles.</w:t>
      </w:r>
    </w:p>
    <w:bookmarkEnd w:id="22"/>
    <w:bookmarkStart w:id="23" w:name="the-social-role-of-the-firefighter"/>
    <w:p>
      <w:pPr>
        <w:pStyle w:val="Heading2"/>
      </w:pPr>
      <w:r>
        <w:t xml:space="preserve">The Social Role of the Firefighter</w:t>
      </w:r>
    </w:p>
    <w:p>
      <w:pPr>
        <w:pStyle w:val="FirstParagraph"/>
      </w:pPr>
      <w:r>
        <w:t xml:space="preserve">Beyond extinguishing fires, the firefighter plays a pivotal role in public education and prevention. In many communities within Kenya Nairobi, there is a lack of awareness regarding fire safety practices. Common causes of residential fires include improper storage of kerosene and liquefied petroleum gas (LPG), faulty wiring due to illegal electricity connections (often referred to as "juakali" connections), and open cooking fires.</w:t>
      </w:r>
    </w:p>
    <w:p>
      <w:pPr>
        <w:pStyle w:val="BodyText"/>
      </w:pPr>
      <w:r>
        <w:t xml:space="preserve">Therefore, a substantial part of a firefighter's duty involves community outreach. Fire officers regularly visit schools, churches, and community groups in Kenya Nairobi to teach children and adults about fire drills, escape routes, and the proper handling of flammable materials. This proactive approach is essential because prevention is always more effective than cure. By empowering communities with knowledge, firefighters help reduce the incidence of preventable disasters.</w:t>
      </w:r>
    </w:p>
    <w:bookmarkEnd w:id="23"/>
    <w:bookmarkStart w:id="24" w:name="X37a4cfb51744bf4ea07819375ca7ab2860cccb9"/>
    <w:p>
      <w:pPr>
        <w:pStyle w:val="Heading2"/>
      </w:pPr>
      <w:r>
        <w:t xml:space="preserve">Technological Advancements and Professionalization</w:t>
      </w:r>
    </w:p>
    <w:p>
      <w:pPr>
        <w:pStyle w:val="FirstParagraph"/>
      </w:pPr>
      <w:r>
        <w:t xml:space="preserve">The role of the firefighter has evolved significantly in recent years. The Kenya National Fire Service (KNFS), along with private fire brigades operating in industrial areas, has increasingly adopted modern technology. Thermal imaging cameras, which allow firefighters to see through smoke and locate victims or heat sources, are becoming more common in major urban centers like Nairobi. Additionally, training programs have been standardized to ensure that every firefighter meets national competency levels.</w:t>
      </w:r>
    </w:p>
    <w:p>
      <w:pPr>
        <w:pStyle w:val="BodyText"/>
      </w:pPr>
      <w:r>
        <w:t xml:space="preserve">This professionalization extends to the equipment used as well. Modern fire engines are equipped with specialized tools for vehicle extrication, hazardous material containment, and emergency medical services (EMS). In Kenya Nairobi, firefighters are often the first responders at accident scenes and medical emergencies before an ambulance arrives. This dual role requires extensive cross-training in basic life support and trauma care.</w:t>
      </w:r>
    </w:p>
    <w:bookmarkEnd w:id="24"/>
    <w:bookmarkStart w:id="25" w:name="environmental-factors-and-climate-change"/>
    <w:p>
      <w:pPr>
        <w:pStyle w:val="Heading2"/>
      </w:pPr>
      <w:r>
        <w:t xml:space="preserve">Environmental Factors and Climate Change</w:t>
      </w:r>
    </w:p>
    <w:p>
      <w:pPr>
        <w:pStyle w:val="FirstParagraph"/>
      </w:pPr>
      <w:r>
        <w:t xml:space="preserve">The impact of climate change on firefighting operations cannot be ignored. Kenya has experienced more frequent droughts followed by intense rainfall, leading to vegetation changes that affect fire risk. While urban fires are the primary concern in Nairobi, wildfires in the surrounding peri-urban areas can pose a threat to the city's fringe communities. Firefighters must stay abreast of weather patterns and ground conditions to anticipate risks during dry seasons.</w:t>
      </w:r>
    </w:p>
    <w:bookmarkEnd w:id="25"/>
    <w:bookmarkStart w:id="26" w:name="conclusion"/>
    <w:p>
      <w:pPr>
        <w:pStyle w:val="Heading2"/>
      </w:pPr>
      <w:r>
        <w:t xml:space="preserve">Conclusion</w:t>
      </w:r>
    </w:p>
    <w:p>
      <w:pPr>
        <w:pStyle w:val="FirstParagraph"/>
      </w:pPr>
      <w:r>
        <w:t xml:space="preserve">In conclusion, the firefighter in Kenya Nairobi represents a vital link between safety and chaos in one of Africa's fastest-growing cities. The role is far more complex than simple fire suppression; it encompasses engineering expertise, community education, medical response, and disaster management. As Kenya continues to develop its infrastructure and expand its urban footprint towards Nairobi and beyond, the demands on these heroes will only increase.</w:t>
      </w:r>
    </w:p>
    <w:p>
      <w:pPr>
        <w:pStyle w:val="BodyText"/>
      </w:pPr>
      <w:r>
        <w:t xml:space="preserve">Supporting the firefighting profession requires continuous investment in training, equipment by both the government and private sector stakeholders. Public awareness campaigns must be sustained to ensure that every citizen of Kenya Nairobi understands their role in fire prevention. Ultimately, the safety and resilience of Kenya Nairobi depend heavily on the dedication, skill, and bravery of its firefighters who stand ready to protect lives and property amidst the vibrant chaos of city life.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2026-07-29T12:38:48Z</dcterms:created>
  <dcterms:modified xsi:type="dcterms:W3CDTF">2026-07-29T12:38:48Z</dcterms:modified>
</cp:coreProperties>
</file>

<file path=docProps/custom.xml><?xml version="1.0" encoding="utf-8"?>
<Properties xmlns="http://schemas.openxmlformats.org/officeDocument/2006/custom-properties" xmlns:vt="http://schemas.openxmlformats.org/officeDocument/2006/docPropsVTypes"/>
</file>