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Guardians</w:t>
      </w:r>
      <w:r>
        <w:t xml:space="preserve"> </w:t>
      </w:r>
      <w:r>
        <w:t xml:space="preserve">of</w:t>
      </w:r>
      <w:r>
        <w:t xml:space="preserve"> </w:t>
      </w:r>
      <w:r>
        <w:t xml:space="preserve">the</w:t>
      </w:r>
      <w:r>
        <w:t xml:space="preserve"> </w:t>
      </w:r>
      <w:r>
        <w:t xml:space="preserve">Gulf:</w:t>
      </w:r>
      <w:r>
        <w:t xml:space="preserve"> </w:t>
      </w:r>
      <w:r>
        <w:t xml:space="preserve">An</w:t>
      </w:r>
      <w:r>
        <w:t xml:space="preserve"> </w:t>
      </w:r>
      <w:r>
        <w:t xml:space="preserve">Essay</w:t>
      </w:r>
      <w:r>
        <w:t xml:space="preserve"> </w:t>
      </w:r>
      <w:r>
        <w:t xml:space="preserve">on</w:t>
      </w:r>
      <w:r>
        <w:t xml:space="preserve"> </w:t>
      </w:r>
      <w:r>
        <w:t xml:space="preserve">Firefighters</w:t>
      </w:r>
      <w:r>
        <w:t xml:space="preserve"> </w:t>
      </w:r>
      <w:r>
        <w:t xml:space="preserve">in</w:t>
      </w:r>
      <w:r>
        <w:t xml:space="preserve"> </w:t>
      </w:r>
      <w:r>
        <w:t xml:space="preserve">Kuwait</w:t>
      </w:r>
      <w:r>
        <w:t xml:space="preserve"> </w:t>
      </w:r>
      <w:r>
        <w:t xml:space="preserve">City</w:t>
      </w:r>
    </w:p>
    <w:bookmarkStart w:id="25" w:name="X898829b20ba553b216b3a28f78abea8235ea3f8"/>
    <w:p>
      <w:pPr>
        <w:pStyle w:val="Heading1"/>
      </w:pPr>
      <w:r>
        <w:t xml:space="preserve">The Guardians of the Gulf: An Essay on Firefighters in Kuwait City</w:t>
      </w:r>
    </w:p>
    <w:p>
      <w:pPr>
        <w:pStyle w:val="FirstParagraph"/>
      </w:pPr>
      <w:r>
        <w:t xml:space="preserve">In the vast, arid landscapes of the Arabian Peninsula, few cities embody the dramatic juxtaposition of rapid modernization and ancient tradition as vividly as</w:t>
      </w:r>
      <w:r>
        <w:t xml:space="preserve"> </w:t>
      </w:r>
      <w:r>
        <w:rPr>
          <w:bCs/>
          <w:b/>
        </w:rPr>
        <w:t xml:space="preserve">Kuwait City</w:t>
      </w:r>
      <w:r>
        <w:t xml:space="preserve">. Rising from a small pearling village to a bustling metropolis defined by towering glass skyscrapers, sprawling highways, and industrial hubs, this urban center faces unique environmental challenges. Chief among these is the threat of fire—a danger amplified by extreme heatwaves, dense construction materials, and high-voltage electrical infrastructure. Within this context, the</w:t>
      </w:r>
      <w:r>
        <w:t xml:space="preserve"> </w:t>
      </w:r>
      <w:r>
        <w:rPr>
          <w:bCs/>
          <w:b/>
        </w:rPr>
        <w:t xml:space="preserve">Firefighter</w:t>
      </w:r>
      <w:r>
        <w:t xml:space="preserve"> </w:t>
      </w:r>
      <w:r>
        <w:t xml:space="preserve">emerges not merely as a public servant but as a critical symbol of resilience, bravery, and community protection in</w:t>
      </w:r>
      <w:r>
        <w:t xml:space="preserve"> </w:t>
      </w:r>
      <w:r>
        <w:rPr>
          <w:bCs/>
          <w:b/>
        </w:rPr>
        <w:t xml:space="preserve">Kuwait City</w:t>
      </w:r>
      <w:r>
        <w:t xml:space="preserve">.</w:t>
      </w:r>
    </w:p>
    <w:bookmarkStart w:id="20" w:name="Xfe3987f0880b5d9c49280faac9a4ac0855f93ed"/>
    <w:p>
      <w:pPr>
        <w:pStyle w:val="Heading2"/>
      </w:pPr>
      <w:r>
        <w:t xml:space="preserve">The Unique Environmental Challenges of Kuwait City</w:t>
      </w:r>
    </w:p>
    <w:p>
      <w:pPr>
        <w:pStyle w:val="FirstParagraph"/>
      </w:pPr>
      <w:r>
        <w:t xml:space="preserve">To understand the role of the modern</w:t>
      </w:r>
      <w:r>
        <w:t xml:space="preserve"> </w:t>
      </w:r>
      <w:r>
        <w:rPr>
          <w:bCs/>
          <w:b/>
        </w:rPr>
        <w:t xml:space="preserve">Firefighter</w:t>
      </w:r>
      <w:r>
        <w:t xml:space="preserve">, one must first appreciate the specific geographical and climatic conditions of</w:t>
      </w:r>
    </w:p>
    <w:p>
      <w:pPr>
        <w:pStyle w:val="BodyText"/>
      </w:pPr>
      <w:r>
        <w:t xml:space="preserve">Kuwait City. Located on the shores of the Persian Gulf, Kuwait experiences some of the highest temperatures in the world during summer months, often exceeding 50 degrees Celsius (122 Fahrenheit). This extreme heat does more than cause discomfort; it creates a volatile environment where materials can ignite more easily, and equipment can suffer from thermal stress. Furthermore,</w:t>
      </w:r>
      <w:r>
        <w:t xml:space="preserve"> </w:t>
      </w:r>
      <w:r>
        <w:rPr>
          <w:bCs/>
          <w:b/>
        </w:rPr>
        <w:t xml:space="preserve">Kuwait City</w:t>
      </w:r>
      <w:r>
        <w:t xml:space="preserve"> </w:t>
      </w:r>
      <w:r>
        <w:t xml:space="preserve">is characterized by a mix of high-rise commercial districts in areas like the Sharq Quarter and densely populated residential neighborhoods in places such as Hawalli and Salmiya. The density of these urban areas means that emergency response times must be incredibly fast to prevent catastrophic loss.</w:t>
      </w:r>
    </w:p>
    <w:p>
      <w:pPr>
        <w:pStyle w:val="BodyText"/>
      </w:pPr>
      <w:r>
        <w:t xml:space="preserve">The industrial sector adds another layer of complexity. Kuwait is a major oil producer, and while much refining happens outside the immediate city center, the infrastructure supporting this industry runs through and around</w:t>
      </w:r>
      <w:r>
        <w:t xml:space="preserve"> </w:t>
      </w:r>
      <w:r>
        <w:rPr>
          <w:bCs/>
          <w:b/>
        </w:rPr>
        <w:t xml:space="preserve">Kuwait City</w:t>
      </w:r>
      <w:r>
        <w:t xml:space="preserve">. Pipelines, power stations, and chemical storage facilities pose significant risks. Therefore, the</w:t>
      </w:r>
      <w:r>
        <w:t xml:space="preserve"> </w:t>
      </w:r>
      <w:r>
        <w:rPr>
          <w:bCs/>
          <w:b/>
        </w:rPr>
        <w:t xml:space="preserve">Firefighter</w:t>
      </w:r>
      <w:r>
        <w:t xml:space="preserve"> </w:t>
      </w:r>
      <w:r>
        <w:t xml:space="preserve">in this region must be trained not only for structural fires but also for hazardous material incidents, oil field fires, and complex industrial emergencies. This specialization distinguishes the Kuwaiti fire service from many others in the world.</w:t>
      </w:r>
    </w:p>
    <w:bookmarkEnd w:id="20"/>
    <w:bookmarkStart w:id="21" w:name="X2e25f8d9b5e6c5c83ba3c19c6d6cb2d54241dcc"/>
    <w:p>
      <w:pPr>
        <w:pStyle w:val="Heading2"/>
      </w:pPr>
      <w:r>
        <w:t xml:space="preserve">The Evolution of Firefighting Services in Kuwait</w:t>
      </w:r>
    </w:p>
    <w:p>
      <w:pPr>
        <w:pStyle w:val="FirstParagraph"/>
      </w:pPr>
      <w:r>
        <w:t xml:space="preserve">The history of firefighting in Kuwait reflects the nation’s rapid development. In its early days, emergency response was rudimentary, relying on local volunteers and basic water pumps. However, as</w:t>
      </w:r>
      <w:r>
        <w:t xml:space="preserve"> </w:t>
      </w:r>
      <w:r>
        <w:rPr>
          <w:bCs/>
          <w:b/>
        </w:rPr>
        <w:t xml:space="preserve">Kuwait City</w:t>
      </w:r>
      <w:r>
        <w:t xml:space="preserve"> </w:t>
      </w:r>
      <w:r>
        <w:t xml:space="preserve">expanded into a modern capital with ambitious architectural projects like the Kuwait Towers and the Grand Mosque, the need for a professionalized fire department became imperative. The establishment of the Civil Defense Department marked a turning point, bringing in advanced training protocols and international standards.</w:t>
      </w:r>
    </w:p>
    <w:p>
      <w:pPr>
        <w:pStyle w:val="BodyText"/>
      </w:pPr>
      <w:r>
        <w:t xml:space="preserve">Today,</w:t>
      </w:r>
      <w:r>
        <w:t xml:space="preserve"> </w:t>
      </w:r>
      <w:r>
        <w:rPr>
          <w:bCs/>
          <w:b/>
        </w:rPr>
        <w:t xml:space="preserve">Kuwait City</w:t>
      </w:r>
      <w:r>
        <w:t xml:space="preserve"> </w:t>
      </w:r>
      <w:r>
        <w:t xml:space="preserve">boasts one of the most equipped fire services in the region. Modern fire stations are strategically located to ensure that a</w:t>
      </w:r>
      <w:r>
        <w:t xml:space="preserve"> </w:t>
      </w:r>
      <w:r>
        <w:rPr>
          <w:bCs/>
          <w:b/>
        </w:rPr>
        <w:t xml:space="preserve">Firefighter</w:t>
      </w:r>
      <w:r>
        <w:t xml:space="preserve"> </w:t>
      </w:r>
      <w:r>
        <w:t xml:space="preserve">can reach any part of the city within minutes. These stations house state-of-the-art vehicles, including high-reach aerial ladders capable of tackling skyscrapers, foam trucks for oil-based fires, and technical rescue units for traffic accidents. This infrastructure is a testament to the government’s commitment to public safety, recognizing that in a city built on such rapid growth, proactive prevention is just as important as reactive response.</w:t>
      </w:r>
    </w:p>
    <w:bookmarkEnd w:id="21"/>
    <w:bookmarkStart w:id="22" w:name="X1951c3fea4d3b04728fbdf7adce5108ffee7b50"/>
    <w:p>
      <w:pPr>
        <w:pStyle w:val="Heading2"/>
      </w:pPr>
      <w:r>
        <w:t xml:space="preserve">The Daily Life and Bravery of Kuwaiti Firefighters</w:t>
      </w:r>
    </w:p>
    <w:p>
      <w:pPr>
        <w:pStyle w:val="FirstParagraph"/>
      </w:pPr>
      <w:r>
        <w:t xml:space="preserve">The life of a</w:t>
      </w:r>
      <w:r>
        <w:t xml:space="preserve"> </w:t>
      </w:r>
      <w:r>
        <w:rPr>
          <w:bCs/>
          <w:b/>
        </w:rPr>
        <w:t xml:space="preserve">Firefighter</w:t>
      </w:r>
      <w:r>
        <w:t xml:space="preserve"> </w:t>
      </w:r>
      <w:r>
        <w:t xml:space="preserve">in Kuwait City is demanding and rigorous. Training begins with physical conditioning tailored to withstand extreme heat, followed by extensive classroom instruction on building codes, chemical hazards, and medical emergency response. They must be proficient in navigating the labyrinthine streets of older districts like Bida while also coordinating complex aerial operations over modern towers.</w:t>
      </w:r>
    </w:p>
    <w:p>
      <w:pPr>
        <w:pStyle w:val="BodyText"/>
      </w:pPr>
      <w:r>
        <w:t xml:space="preserve">One of the most significant challenges faced by these heroes is the "heat island" effect, where urban surfaces absorb and re-emit solar energy, raising local temperatures even further. Firefighters must work in full protective gear under conditions that can push the human body to its limits. Yet, they remain steadfast. Whether responding to a kitchen fire in an apartment block or extinguishing a blaze at an industrial facility on the outskirts of</w:t>
      </w:r>
      <w:r>
        <w:t xml:space="preserve"> </w:t>
      </w:r>
      <w:r>
        <w:rPr>
          <w:bCs/>
          <w:b/>
        </w:rPr>
        <w:t xml:space="preserve">Kuwait City</w:t>
      </w:r>
      <w:r>
        <w:t xml:space="preserve">, their dedication remains unwavering. They are often called upon during sandstorm seasons, where visibility is reduced and static electricity can ignite fires, requiring specialized techniques to navigate safely.</w:t>
      </w:r>
    </w:p>
    <w:bookmarkEnd w:id="22"/>
    <w:bookmarkStart w:id="23" w:name="community-trust-and-national-pride"/>
    <w:p>
      <w:pPr>
        <w:pStyle w:val="Heading2"/>
      </w:pPr>
      <w:r>
        <w:t xml:space="preserve">Community Trust and National Pride</w:t>
      </w:r>
    </w:p>
    <w:p>
      <w:pPr>
        <w:pStyle w:val="FirstParagraph"/>
      </w:pPr>
      <w:r>
        <w:t xml:space="preserve">Beyond the physical dangers, the role of the</w:t>
      </w:r>
      <w:r>
        <w:t xml:space="preserve"> </w:t>
      </w:r>
      <w:r>
        <w:rPr>
          <w:bCs/>
          <w:b/>
        </w:rPr>
        <w:t xml:space="preserve">Firefighter</w:t>
      </w:r>
      <w:r>
        <w:t xml:space="preserve"> </w:t>
      </w:r>
      <w:r>
        <w:t xml:space="preserve">in Kuwait extends into community building. In a diverse city like Kuwait City, where expatriates and locals live side by side, fire services often serve as a unifying force. Fire safety education programs are conducted in schools and public spaces across</w:t>
      </w:r>
      <w:r>
        <w:t xml:space="preserve"> </w:t>
      </w:r>
      <w:r>
        <w:rPr>
          <w:bCs/>
          <w:b/>
        </w:rPr>
        <w:t xml:space="preserve">Kuwait City</w:t>
      </w:r>
      <w:r>
        <w:t xml:space="preserve">, teaching residents how to prevent fires and what to do in an emergency. These initiatives foster trust between the emergency services and the public.</w:t>
      </w:r>
    </w:p>
    <w:p>
      <w:pPr>
        <w:pStyle w:val="BodyText"/>
      </w:pPr>
      <w:r>
        <w:t xml:space="preserve">Moreover, Kuwaiti firefighters have gained international recognition for their response to regional crises. During times of conflict or natural disasters affecting neighboring areas, firefighters from Kuwait City often volunteer for cross-border assistance, showcasing a spirit of humanitarianism that transcends national borders. This reputation enhances the pride felt by citizens who view their local</w:t>
      </w:r>
      <w:r>
        <w:t xml:space="preserve"> </w:t>
      </w:r>
      <w:r>
        <w:rPr>
          <w:bCs/>
          <w:b/>
        </w:rPr>
        <w:t xml:space="preserve">Firefighter</w:t>
      </w:r>
      <w:r>
        <w:t xml:space="preserve"> </w:t>
      </w:r>
      <w:r>
        <w:t xml:space="preserve">as a guardian not just of property, but of life itself.</w:t>
      </w:r>
    </w:p>
    <w:bookmarkEnd w:id="23"/>
    <w:bookmarkStart w:id="24" w:name="conclusion"/>
    <w:p>
      <w:pPr>
        <w:pStyle w:val="Heading2"/>
      </w:pPr>
      <w:r>
        <w:t xml:space="preserve">Conclusion</w:t>
      </w:r>
    </w:p>
    <w:p>
      <w:pPr>
        <w:pStyle w:val="FirstParagraph"/>
      </w:pPr>
      <w:r>
        <w:t xml:space="preserve">In conclusion, the story of firefighting in Kuwait is deeply intertwined with the growth and character of Kuwait City. As this metropolis continues to evolve, expanding its skyline and infrastructure, the demand for skilled, brave, and dedicated emergency responders will only grow. The</w:t>
      </w:r>
      <w:r>
        <w:t xml:space="preserve"> </w:t>
      </w:r>
      <w:r>
        <w:rPr>
          <w:bCs/>
          <w:b/>
        </w:rPr>
        <w:t xml:space="preserve">Firefighter</w:t>
      </w:r>
      <w:r>
        <w:t xml:space="preserve"> </w:t>
      </w:r>
      <w:r>
        <w:t xml:space="preserve">stands as a beacon of safety in</w:t>
      </w:r>
      <w:r>
        <w:t xml:space="preserve"> </w:t>
      </w:r>
      <w:r>
        <w:rPr>
          <w:bCs/>
          <w:b/>
        </w:rPr>
        <w:t xml:space="preserve">Kuwait City</w:t>
      </w:r>
      <w:r>
        <w:t xml:space="preserve">, facing extreme environmental conditions with courage and professionalism. Their work ensures that despite the heat of the desert sun, the community remains cool, safe, and secure. Recognizing their efforts is not just an act of gratitude but a necessity for maintaining the social fabric of this vibrant Gulf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Guardians of the Gulf: An Essay on Firefighters in Kuwait City</dc:title>
  <dc:creator/>
  <dc:language>en</dc:language>
  <cp:keywords/>
  <dcterms:created xsi:type="dcterms:W3CDTF">2026-07-29T07:15:47Z</dcterms:created>
  <dcterms:modified xsi:type="dcterms:W3CDTF">2026-07-29T07:15:47Z</dcterms:modified>
</cp:coreProperties>
</file>

<file path=docProps/custom.xml><?xml version="1.0" encoding="utf-8"?>
<Properties xmlns="http://schemas.openxmlformats.org/officeDocument/2006/custom-properties" xmlns:vt="http://schemas.openxmlformats.org/officeDocument/2006/docPropsVTypes"/>
</file>