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Netherlands</w:t>
      </w:r>
      <w:r>
        <w:t xml:space="preserve"> </w:t>
      </w:r>
      <w:r>
        <w:t xml:space="preserve">Amsterdam</w:t>
      </w:r>
    </w:p>
    <w:bookmarkStart w:id="26" w:name="X5392b7774925141b4ed0a6ad7f0214c9e4ebccf"/>
    <w:p>
      <w:pPr>
        <w:pStyle w:val="Heading1"/>
      </w:pPr>
      <w:r>
        <w:t xml:space="preserve">The Sentinel of the Canals: The Modern Firefighter in Netherlands Amsterdam</w:t>
      </w:r>
    </w:p>
    <w:p>
      <w:pPr>
        <w:pStyle w:val="FirstParagraph"/>
      </w:pPr>
      <w:r>
        <w:t xml:space="preserve">In the heart of Europe, where history flows as continuously as the water through its iconic canals, lies one of the most densely populated and historically significant cities in Western Europe. Amsterdam, a city renowned for its 17th-century canal belt during the Dutch Golden Age and its unique urban planning challenges, relies heavily on a specialized branch of emergency services to maintain safety for its residents and tourists alike. This is the domain of the</w:t>
      </w:r>
      <w:r>
        <w:t xml:space="preserve"> </w:t>
      </w:r>
      <w:r>
        <w:rPr>
          <w:bCs/>
          <w:b/>
        </w:rPr>
        <w:t xml:space="preserve">Firefighter</w:t>
      </w:r>
      <w:r>
        <w:t xml:space="preserve">. To understand the role of the</w:t>
      </w:r>
      <w:r>
        <w:t xml:space="preserve"> </w:t>
      </w:r>
      <w:r>
        <w:rPr>
          <w:bCs/>
          <w:b/>
        </w:rPr>
        <w:t xml:space="preserve">Firefighter</w:t>
      </w:r>
      <w:r>
        <w:t xml:space="preserve"> </w:t>
      </w:r>
      <w:r>
        <w:t xml:space="preserve">in this context is to understand a profession that has evolved from simple bucket brigades into a highly sophisticated, multi-disciplinary emergency response unit. This essay explores the critical importance, operational challenges, and cultural significance of being a</w:t>
      </w:r>
      <w:r>
        <w:t xml:space="preserve"> </w:t>
      </w:r>
      <w:r>
        <w:rPr>
          <w:bCs/>
          <w:b/>
        </w:rPr>
        <w:t xml:space="preserve">Firefighter</w:t>
      </w:r>
      <w:r>
        <w:t xml:space="preserve"> </w:t>
      </w:r>
      <w:r>
        <w:t xml:space="preserve">within the unique geographical and social fabric of</w:t>
      </w:r>
      <w:r>
        <w:t xml:space="preserve"> </w:t>
      </w:r>
      <w:r>
        <w:rPr>
          <w:bCs/>
          <w:b/>
        </w:rPr>
        <w:t xml:space="preserve">Netherlands Amsterdam</w:t>
      </w:r>
      <w:r>
        <w:t xml:space="preserve">.</w:t>
      </w:r>
    </w:p>
    <w:bookmarkStart w:id="20" w:name="X6519780eab0dcb68eec27b0fb7eece07f200a84"/>
    <w:p>
      <w:pPr>
        <w:pStyle w:val="Heading2"/>
      </w:pPr>
      <w:r>
        <w:t xml:space="preserve">The Historical Context: From Water Wars to Modern Rescue</w:t>
      </w:r>
    </w:p>
    <w:p>
      <w:pPr>
        <w:pStyle w:val="FirstParagraph"/>
      </w:pPr>
      <w:r>
        <w:t xml:space="preserve">The relationship between Amsterdam and fire is ancient. Given the city's architecture, characterized by narrow brick buildings and wooden structures in its historic districts, fire has historically been the greatest threat to urban survival. In the early days of</w:t>
      </w:r>
      <w:r>
        <w:t xml:space="preserve"> </w:t>
      </w:r>
      <w:r>
        <w:rPr>
          <w:bCs/>
          <w:b/>
        </w:rPr>
        <w:t xml:space="preserve">Netherlands Amsterdam</w:t>
      </w:r>
      <w:r>
        <w:t xml:space="preserve">, firefighting was a civic duty performed by citizens armed with water buckets and ladders. However, as the city grew during the Renaissance and Baroque periods, the need for organized intervention became apparent. The first fire brigades were formed not just to extinguish flames but to create fire breaks by demolishing structures that blocked access or threatened to spread the blaze.</w:t>
      </w:r>
    </w:p>
    <w:p>
      <w:pPr>
        <w:pStyle w:val="BodyText"/>
      </w:pPr>
      <w:r>
        <w:t xml:space="preserve">Today, while modern building codes have drastically reduced the risk of catastrophic city-wide fires compared to previous centuries, the legacy of these early efforts remains ingrained in the identity of every</w:t>
      </w:r>
      <w:r>
        <w:t xml:space="preserve"> </w:t>
      </w:r>
      <w:r>
        <w:rPr>
          <w:bCs/>
          <w:b/>
        </w:rPr>
        <w:t xml:space="preserve">Firefighter</w:t>
      </w:r>
      <w:r>
        <w:t xml:space="preserve">. The transition from manual pumping engines to motorized fire trucks marked a significant milestone. Yet, unlike other cities where heavy machinery dominates, Amsterdam’s</w:t>
      </w:r>
      <w:r>
        <w:t xml:space="preserve"> </w:t>
      </w:r>
      <w:r>
        <w:rPr>
          <w:bCs/>
          <w:b/>
        </w:rPr>
        <w:t xml:space="preserve">Firefighter</w:t>
      </w:r>
      <w:r>
        <w:t xml:space="preserve">s had to adapt to a very different set of constraints: narrow cobblestone streets that often prohibit standard large fire engines from reaching certain addresses.</w:t>
      </w:r>
    </w:p>
    <w:bookmarkEnd w:id="20"/>
    <w:bookmarkStart w:id="21" w:name="the-unique-challenges-of-urban-geography"/>
    <w:p>
      <w:pPr>
        <w:pStyle w:val="Heading2"/>
      </w:pPr>
      <w:r>
        <w:t xml:space="preserve">The Unique Challenges of Urban Geography</w:t>
      </w:r>
    </w:p>
    <w:p>
      <w:pPr>
        <w:pStyle w:val="FirstParagraph"/>
      </w:pPr>
      <w:r>
        <w:t xml:space="preserve">The primary challenge facing a</w:t>
      </w:r>
      <w:r>
        <w:t xml:space="preserve"> </w:t>
      </w:r>
      <w:r>
        <w:rPr>
          <w:bCs/>
          <w:b/>
        </w:rPr>
        <w:t xml:space="preserve">Firefighter</w:t>
      </w:r>
      <w:r>
        <w:t xml:space="preserve"> </w:t>
      </w:r>
      <w:r>
        <w:t xml:space="preserve">in</w:t>
      </w:r>
      <w:r>
        <w:t xml:space="preserve"> </w:t>
      </w:r>
      <w:r>
        <w:rPr>
          <w:bCs/>
          <w:b/>
        </w:rPr>
        <w:t xml:space="preserve">Netherlands Amsterdam</w:t>
      </w:r>
      <w:r>
        <w:t xml:space="preserve"> </w:t>
      </w:r>
      <w:r>
        <w:t xml:space="preserve">is the geography itself. The city center, known as the Grachtengordel (Canal Belt), consists of tight canals and narrow bridges. A standard large-scale fire engine often cannot navigate these streets effectively. Consequently, the modern</w:t>
      </w:r>
      <w:r>
        <w:t xml:space="preserve"> </w:t>
      </w:r>
      <w:r>
        <w:rPr>
          <w:bCs/>
          <w:b/>
        </w:rPr>
        <w:t xml:space="preserve">Firefighter</w:t>
      </w:r>
      <w:r>
        <w:t xml:space="preserve"> </w:t>
      </w:r>
      <w:r>
        <w:t xml:space="preserve">in this region relies on specialized small vehicles, such as agile "brandweerfietsen" (fire bicycles) and compact pumpers that can weave through traffic to reach emergency scenes quickly.</w:t>
      </w:r>
    </w:p>
    <w:p>
      <w:pPr>
        <w:pStyle w:val="BodyText"/>
      </w:pPr>
      <w:r>
        <w:t xml:space="preserve">This geographical constraint demands a higher level of tactical precision. A</w:t>
      </w:r>
      <w:r>
        <w:t xml:space="preserve"> </w:t>
      </w:r>
      <w:r>
        <w:rPr>
          <w:bCs/>
          <w:b/>
        </w:rPr>
        <w:t xml:space="preserve">Firefighter</w:t>
      </w:r>
      <w:r>
        <w:t xml:space="preserve"> </w:t>
      </w:r>
      <w:r>
        <w:t xml:space="preserve">must be trained not only in extinguishment techniques but also in rapid deployment on foot. The water supply, while abundant due to the surrounding canals, requires specific protocols for suctioning water through hoses from the canal beds into pressurized pumps without damaging the ecological balance of the waterways. This delicate balance between utilizing natural resources and protecting Amsterdam’s environmental heritage is a unique aspect of firefighting in</w:t>
      </w:r>
      <w:r>
        <w:t xml:space="preserve"> </w:t>
      </w:r>
      <w:r>
        <w:rPr>
          <w:bCs/>
          <w:b/>
        </w:rPr>
        <w:t xml:space="preserve">Netherlands Amsterdam</w:t>
      </w:r>
      <w:r>
        <w:t xml:space="preserve">.</w:t>
      </w:r>
    </w:p>
    <w:bookmarkEnd w:id="21"/>
    <w:bookmarkStart w:id="22" w:name="X1a9baace17297ea4bb8f74cbab6ff41296fb93b"/>
    <w:p>
      <w:pPr>
        <w:pStyle w:val="Heading2"/>
      </w:pPr>
      <w:r>
        <w:t xml:space="preserve">Beyond Extinguishment: The Multi-Mission Role</w:t>
      </w:r>
    </w:p>
    <w:p>
      <w:pPr>
        <w:pStyle w:val="FirstParagraph"/>
      </w:pPr>
      <w:r>
        <w:t xml:space="preserve">In contemporary society, the title "Firefighter" is somewhat misleading if it implies that their only duty is to put out fires. In reality, the</w:t>
      </w:r>
      <w:r>
        <w:t xml:space="preserve"> </w:t>
      </w:r>
      <w:r>
        <w:rPr>
          <w:bCs/>
          <w:b/>
        </w:rPr>
        <w:t xml:space="preserve">Firefighter</w:t>
      </w:r>
      <w:r>
        <w:t xml:space="preserve"> </w:t>
      </w:r>
      <w:r>
        <w:t xml:space="preserve">in Amsterdam serves as a generalist emergency responder. A significant portion of their call-outs involves medical emergencies, chemical spills, traffic accidents on the Ringvaart or Amstel rivers, and humanitarian assistance. Given that Amsterdam is a major tourist hub with millions of visitors annually, the</w:t>
      </w:r>
      <w:r>
        <w:t xml:space="preserve"> </w:t>
      </w:r>
      <w:r>
        <w:rPr>
          <w:bCs/>
          <w:b/>
        </w:rPr>
        <w:t xml:space="preserve">Firefighter</w:t>
      </w:r>
      <w:r>
        <w:t xml:space="preserve">s often serve as first points of contact for crises ranging from lost tourists to complex rescue operations in crowded festival areas like during King’s Day (Koningsdag) or Pride Parade.</w:t>
      </w:r>
    </w:p>
    <w:p>
      <w:pPr>
        <w:pStyle w:val="BodyText"/>
      </w:pPr>
      <w:r>
        <w:t xml:space="preserve">"To be a Firefighter in Netherlands Amsterdam is to be a guardian of both the physical infrastructure and the human well-being of one of the world's most visited cities."</w:t>
      </w:r>
    </w:p>
    <w:p>
      <w:pPr>
        <w:pStyle w:val="BodyText"/>
      </w:pPr>
      <w:r>
        <w:t xml:space="preserve">This multi-mission role requires continuous training. A</w:t>
      </w:r>
      <w:r>
        <w:t xml:space="preserve"> </w:t>
      </w:r>
      <w:r>
        <w:rPr>
          <w:bCs/>
          <w:b/>
        </w:rPr>
        <w:t xml:space="preserve">Firefighter</w:t>
      </w:r>
      <w:r>
        <w:t xml:space="preserve"> </w:t>
      </w:r>
      <w:r>
        <w:t xml:space="preserve">must maintain high-level certifications in Advanced Cardiac Life Support (ACLS), hazardous material handling, and technical rescue. The integration of these skills ensures that when a crisis strikes—whether it is a gas leak in the Jordaan district or a medical incident on the Dam Square—the</w:t>
      </w:r>
      <w:r>
        <w:t xml:space="preserve"> </w:t>
      </w:r>
      <w:r>
        <w:rPr>
          <w:bCs/>
          <w:b/>
        </w:rPr>
        <w:t xml:space="preserve">Firefighter</w:t>
      </w:r>
      <w:r>
        <w:t xml:space="preserve"> </w:t>
      </w:r>
      <w:r>
        <w:t xml:space="preserve">is fully equipped to manage the situation with professionalism and empathy.</w:t>
      </w:r>
    </w:p>
    <w:bookmarkEnd w:id="22"/>
    <w:bookmarkStart w:id="23" w:name="the-human-element-community-and-trust"/>
    <w:p>
      <w:pPr>
        <w:pStyle w:val="Heading2"/>
      </w:pPr>
      <w:r>
        <w:t xml:space="preserve">The Human Element: Community and Trust</w:t>
      </w:r>
    </w:p>
    <w:p>
      <w:pPr>
        <w:pStyle w:val="FirstParagraph"/>
      </w:pPr>
      <w:r>
        <w:t xml:space="preserve">The role of the</w:t>
      </w:r>
      <w:r>
        <w:t xml:space="preserve"> </w:t>
      </w:r>
      <w:r>
        <w:rPr>
          <w:bCs/>
          <w:b/>
        </w:rPr>
        <w:t xml:space="preserve">Firefighter</w:t>
      </w:r>
      <w:r>
        <w:t xml:space="preserve"> </w:t>
      </w:r>
      <w:r>
        <w:t xml:space="preserve">extends beyond technical proficiency; it encompasses a deep connection to the community. In</w:t>
      </w:r>
      <w:r>
        <w:t xml:space="preserve"> </w:t>
      </w:r>
      <w:r>
        <w:rPr>
          <w:bCs/>
          <w:b/>
        </w:rPr>
        <w:t xml:space="preserve">Netherlands Amsterdam</w:t>
      </w:r>
      <w:r>
        <w:t xml:space="preserve">, firefighters are often visible figures in neighborhoods, conducting safety checks in schools, visiting elderly residents, and participating in local community events. This visibility fosters trust. When an emergency occurs, citizens do not just see a uniformed responder; they see a neighbor who has been part of the social fabric.</w:t>
      </w:r>
    </w:p>
    <w:p>
      <w:pPr>
        <w:pStyle w:val="BodyText"/>
      </w:pPr>
      <w:r>
        <w:t xml:space="preserve">This communal aspect is crucial because Amsterdam is known for its open-door culture and tight-knit neighborhoods. A</w:t>
      </w:r>
      <w:r>
        <w:t xml:space="preserve"> </w:t>
      </w:r>
      <w:r>
        <w:rPr>
          <w:bCs/>
          <w:b/>
        </w:rPr>
        <w:t xml:space="preserve">Firefighter</w:t>
      </w:r>
      <w:r>
        <w:t xml:space="preserve"> </w:t>
      </w:r>
      <w:r>
        <w:t xml:space="preserve">must navigate these social dynamics with cultural sensitivity. They must communicate effectively in Dutch, but increasingly, they also require proficiency in English and other major languages to assist the city's diverse international population. The ability to de-escalate tense situations and provide clear instructions during panic is as vital as any firefighting technique.</w:t>
      </w:r>
    </w:p>
    <w:bookmarkEnd w:id="23"/>
    <w:bookmarkStart w:id="24" w:name="Xcd089967306f743087cd30c94530f964f6fd1d2"/>
    <w:p>
      <w:pPr>
        <w:pStyle w:val="Heading2"/>
      </w:pPr>
      <w:r>
        <w:t xml:space="preserve">Future Prospects: Technology and Sustainability</w:t>
      </w:r>
    </w:p>
    <w:p>
      <w:pPr>
        <w:pStyle w:val="FirstParagraph"/>
      </w:pPr>
      <w:r>
        <w:t xml:space="preserve">Looking forward, the role of the</w:t>
      </w:r>
      <w:r>
        <w:t xml:space="preserve"> </w:t>
      </w:r>
      <w:r>
        <w:rPr>
          <w:bCs/>
          <w:b/>
        </w:rPr>
        <w:t xml:space="preserve">Firefighter</w:t>
      </w:r>
      <w:r>
        <w:t xml:space="preserve"> </w:t>
      </w:r>
      <w:r>
        <w:t xml:space="preserve">in</w:t>
      </w:r>
      <w:r>
        <w:t xml:space="preserve"> </w:t>
      </w:r>
      <w:r>
        <w:rPr>
          <w:bCs/>
          <w:b/>
        </w:rPr>
        <w:t xml:space="preserve">Netherlands Amsterdam</w:t>
      </w:r>
      <w:r>
        <w:t xml:space="preserve"> </w:t>
      </w:r>
      <w:r>
        <w:t xml:space="preserve">is poised for further evolution. The city’s ambitious goals regarding sustainability and energy transition present new challenges. As more buildings utilize renewable energy sources like solar panels on historic rooftops and electric vehicle charging stations become ubiquitous, fire dynamics change. Lithium-ion battery fires, for instance, require specific extinguishing agents and cooling techniques that differ from traditional structural fires.</w:t>
      </w:r>
    </w:p>
    <w:p>
      <w:pPr>
        <w:pStyle w:val="BodyText"/>
      </w:pPr>
      <w:r>
        <w:t xml:space="preserve">Furthermore, climate change poses a risk of extreme weather events. While</w:t>
      </w:r>
      <w:r>
        <w:t xml:space="preserve"> </w:t>
      </w:r>
      <w:r>
        <w:rPr>
          <w:bCs/>
          <w:b/>
        </w:rPr>
        <w:t xml:space="preserve">Netherlands Amsterdam</w:t>
      </w:r>
      <w:r>
        <w:t xml:space="preserve"> </w:t>
      </w:r>
      <w:r>
        <w:t xml:space="preserve">is below sea level and protected by sophisticated dike systems managed by water authorities (Waterschap), the intensity of urban heat islands and potential flooding requires closer collaboration between firefighters and water management teams. The modern</w:t>
      </w:r>
      <w:r>
        <w:t xml:space="preserve"> </w:t>
      </w:r>
      <w:r>
        <w:rPr>
          <w:bCs/>
          <w:b/>
        </w:rPr>
        <w:t xml:space="preserve">Firefighter</w:t>
      </w:r>
      <w:r>
        <w:t xml:space="preserve"> </w:t>
      </w:r>
      <w:r>
        <w:t xml:space="preserve">must be environmentally aware, understanding how climate shifts impact infrastructure resilience.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Firefighter</w:t>
      </w:r>
      <w:r>
        <w:rPr>
          <w:iCs/>
          <w:i/>
        </w:rPr>
        <w:t xml:space="preserve">s</w:t>
      </w:r>
    </w:p>
    <w:p>
      <w:pPr>
        <w:pStyle w:val="BodyText"/>
      </w:pPr>
      <w:r>
        <w:t xml:space="preserve">) of Amsterdam are far more than simple extinguishers of flame. They are highly skilled professionals operating within one of the most complex urban environments on Earth. Their work is defined by a unique intersection of historical legacy, geographical constraint, and modern multi-disciplinary emergency response. Whether navigating narrow canals on specialized vehicles or providing critical medical care in crowded squares, they uphold the safety and security of</w:t>
      </w:r>
      <w:r>
        <w:t xml:space="preserve"> </w:t>
      </w:r>
      <w:r>
        <w:rPr>
          <w:bCs/>
          <w:b/>
        </w:rPr>
        <w:t xml:space="preserve">Netherlands Amsterdam</w:t>
      </w:r>
      <w:r>
        <w:t xml:space="preserve">. The profession demands physical endurance, intellectual agility, and emotional intelligence. As the city continues to evolve into a smart city of the future, so too will their tools and tactics. However, the core essence remains unchanged: a steadfast commitment to serving humanity amidst history’s enduring stone walls and flowing waters.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Netherlands Amsterdam</dc:title>
  <dc:creator/>
  <dc:language>en</dc:language>
  <cp:keywords/>
  <dcterms:created xsi:type="dcterms:W3CDTF">2026-07-29T08:32:37Z</dcterms:created>
  <dcterms:modified xsi:type="dcterms:W3CDTF">2026-07-29T08:32:37Z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