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Cape:</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51c221296a68459a30edb1dcece1bae70b17c64"/>
    <w:p>
      <w:pPr>
        <w:pStyle w:val="Heading1"/>
      </w:pPr>
      <w:r>
        <w:t xml:space="preserve">The Guardians of the Cape: The Vital Role of Firefighters in South Africa Cape Town</w:t>
      </w:r>
    </w:p>
    <w:p>
      <w:pPr>
        <w:pStyle w:val="FirstParagraph"/>
      </w:pPr>
      <w:r>
        <w:t xml:space="preserve">In the heart of South Africa, where the dramatic silhouette of Table Mountain meets the churning waters of two oceans, lies a city defined by its beauty and its unique challenges. This is</w:t>
      </w:r>
      <w:r>
        <w:t xml:space="preserve"> </w:t>
      </w:r>
      <w:r>
        <w:rPr>
          <w:bCs/>
          <w:b/>
        </w:rPr>
        <w:t xml:space="preserve">South Africa Cape Town</w:t>
      </w:r>
      <w:r>
        <w:t xml:space="preserve">, a metropolis that serves as a microcosm for both the triumphs and tribulations of modern urban life. Within this vibrant tapestry, few professions embody courage, resilience, and community service more profoundly than that of the</w:t>
      </w:r>
      <w:r>
        <w:t xml:space="preserve"> </w:t>
      </w:r>
      <w:r>
        <w:rPr>
          <w:bCs/>
          <w:b/>
        </w:rPr>
        <w:t xml:space="preserve">Firefighter</w:t>
      </w:r>
      <w:r>
        <w:t xml:space="preserve">. To understand the essence of emergency services in this region is to delve into a narrative that intertwines historical legacy, geographical vulnerability, and an unwavering commitment to public safety.</w:t>
      </w:r>
    </w:p>
    <w:bookmarkStart w:id="20" w:name="the-geographical-crucible"/>
    <w:p>
      <w:pPr>
        <w:pStyle w:val="Heading2"/>
      </w:pPr>
      <w:r>
        <w:t xml:space="preserve">The Geographical Crucible</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South Africa Cape Town</w:t>
      </w:r>
      <w:r>
        <w:t xml:space="preserve"> </w:t>
      </w:r>
      <w:r>
        <w:t xml:space="preserve">is not merely reactive; it is deeply contextual. The city’s topography presents a specific set of hazards that demand specialized training and adaptability. For decades, the region has been plagued by catastrophic wildfires during the dry summer months. These fires are not merely natural occurrences but are often exacerbated by climate change, urban sprawl into indigenous fynbos vegetation, and human negligence. When the "Cape Doctor" winds howl through the valleys they strip moisture from the land creating a tinderbox scenario.</w:t>
      </w:r>
    </w:p>
    <w:p>
      <w:pPr>
        <w:pStyle w:val="BodyText"/>
      </w:pPr>
      <w:r>
        <w:t xml:space="preserve">For a</w:t>
      </w:r>
      <w:r>
        <w:t xml:space="preserve"> </w:t>
      </w:r>
      <w:r>
        <w:rPr>
          <w:bCs/>
          <w:b/>
        </w:rPr>
        <w:t xml:space="preserve">Firefighter</w:t>
      </w:r>
      <w:r>
        <w:t xml:space="preserve">, responding to a fire in suburbs like Constantia or Bishopscourt requires more than standard hose management; it demands an understanding of wind dynamics, fuel loads, and evacuation logistics for both humans and wildlife. The recent fires that have threatened the heart of the city serve as stark reminders that the</w:t>
      </w:r>
      <w:r>
        <w:t xml:space="preserve"> </w:t>
      </w:r>
      <w:r>
        <w:rPr>
          <w:bCs/>
          <w:b/>
        </w:rPr>
        <w:t xml:space="preserve">Firefighter</w:t>
      </w:r>
      <w:r>
        <w:t xml:space="preserve"> </w:t>
      </w:r>
      <w:r>
        <w:t xml:space="preserve">is often the last line of defense between cultural heritage sites, residential homes, and total destruction.</w:t>
      </w:r>
    </w:p>
    <w:bookmarkEnd w:id="20"/>
    <w:bookmarkStart w:id="21" w:name="the-historical-context-of-service"/>
    <w:p>
      <w:pPr>
        <w:pStyle w:val="Heading2"/>
      </w:pPr>
      <w:r>
        <w:t xml:space="preserve">The Historical Context of Service</w:t>
      </w:r>
    </w:p>
    <w:p>
      <w:pPr>
        <w:pStyle w:val="FirstParagraph"/>
      </w:pPr>
      <w:r>
        <w:t xml:space="preserve">The history of firefighting in</w:t>
      </w:r>
      <w:r>
        <w:t xml:space="preserve"> </w:t>
      </w:r>
      <w:r>
        <w:rPr>
          <w:bCs/>
          <w:b/>
        </w:rPr>
        <w:t xml:space="preserve">South Africa Cape Town</w:t>
      </w:r>
      <w:r>
        <w:t xml:space="preserve"> </w:t>
      </w:r>
      <w:r>
        <w:t xml:space="preserve">is rich and complex. The Cape Town Fire Brigade was established in 1859, making it one of the oldest fire services on the African continent. Over more than a century and a half, these firefighters have evolved from horse-drawn steam engines to high-tech aerial platforms and rapid response vehicles. However, their evolution has also mirrored the broader socio-political shifts within</w:t>
      </w:r>
      <w:r>
        <w:t xml:space="preserve"> </w:t>
      </w:r>
      <w:r>
        <w:rPr>
          <w:bCs/>
          <w:b/>
        </w:rPr>
        <w:t xml:space="preserve">South Africa</w:t>
      </w:r>
      <w:r>
        <w:t xml:space="preserve">.</w:t>
      </w:r>
    </w:p>
    <w:p>
      <w:pPr>
        <w:pStyle w:val="BodyText"/>
      </w:pPr>
      <w:r>
        <w:t xml:space="preserve">The transition from apartheid to democracy brought significant changes in how public services were delivered. The democratization of the fire service meant that it had to reflect the diverse demographics of its city. Today, a</w:t>
      </w:r>
      <w:r>
        <w:t xml:space="preserve"> </w:t>
      </w:r>
      <w:r>
        <w:rPr>
          <w:bCs/>
          <w:b/>
        </w:rPr>
        <w:t xml:space="preserve">Firefighter</w:t>
      </w:r>
      <w:r>
        <w:t xml:space="preserve"> </w:t>
      </w:r>
      <w:r>
        <w:t xml:space="preserve">in Cape Town comes from various backgrounds, united by a code of conduct that prioritizes life and property regardless of race or creed. This inclusivity has strengthened community trust, ensuring that firefighting is not seen as an exclusive force but as a communal asset.</w:t>
      </w:r>
    </w:p>
    <w:bookmarkEnd w:id="21"/>
    <w:bookmarkStart w:id="22" w:name="beyond-the-flames-urban-challenges"/>
    <w:p>
      <w:pPr>
        <w:pStyle w:val="Heading2"/>
      </w:pPr>
      <w:r>
        <w:t xml:space="preserve">Beyond the Flames: Urban Challenges</w:t>
      </w:r>
    </w:p>
    <w:p>
      <w:pPr>
        <w:pStyle w:val="FirstParagraph"/>
      </w:pPr>
      <w:r>
        <w:t xml:space="preserve">While wildfires dominate the headlines, the daily reality for a</w:t>
      </w:r>
      <w:r>
        <w:t xml:space="preserve"> </w:t>
      </w:r>
      <w:r>
        <w:rPr>
          <w:bCs/>
          <w:b/>
        </w:rPr>
        <w:t xml:space="preserve">Firefighter</w:t>
      </w:r>
      <w:r>
        <w:t xml:space="preserve"> </w:t>
      </w:r>
      <w:r>
        <w:t xml:space="preserve">in</w:t>
      </w:r>
      <w:r>
        <w:t xml:space="preserve"> </w:t>
      </w:r>
      <w:r>
        <w:rPr>
          <w:bCs/>
          <w:b/>
        </w:rPr>
        <w:t xml:space="preserve">South Africa Cape Town</w:t>
      </w:r>
    </w:p>
    <w:p>
      <w:pPr>
        <w:pStyle w:val="BodyText"/>
      </w:pPr>
      <w:r>
        <w:t xml:space="preserve">is often far more mundane yet equally critical. The city faces significant challenges related to urban density and infrastructure decay. In areas where informal settlements meet formal residential zones, the risk of fire spreads rapidly due to narrow pathways and flammable building materials like corrugated iron and wood.</w:t>
      </w:r>
    </w:p>
    <w:p>
      <w:pPr>
        <w:pStyle w:val="BodyText"/>
      </w:pPr>
      <w:r>
        <w:t xml:space="preserve">Moreover, the issue of vandalism on municipal equipment remains a persistent threat. The theft of copper wiring from fire stations or damage to hydrants can cripple the ability of a</w:t>
      </w:r>
      <w:r>
        <w:t xml:space="preserve"> </w:t>
      </w:r>
      <w:r>
        <w:rPr>
          <w:bCs/>
          <w:b/>
        </w:rPr>
        <w:t xml:space="preserve">Firefighter</w:t>
      </w:r>
    </w:p>
    <w:p>
      <w:pPr>
        <w:pStyle w:val="BodyText"/>
      </w:pPr>
      <w:r>
        <w:t xml:space="preserve">to respond effectively. Therefore, part of being a firefighter in this region involves community policing and education—teaching residents why maintaining access roads and protecting equipment is vital for their survival.</w:t>
      </w:r>
    </w:p>
    <w:bookmarkEnd w:id="22"/>
    <w:bookmarkStart w:id="23" w:name="the-psychological-toll-and-resilience"/>
    <w:p>
      <w:pPr>
        <w:pStyle w:val="Heading2"/>
      </w:pPr>
      <w:r>
        <w:t xml:space="preserve">The Psychological Toll and Resilience</w:t>
      </w:r>
    </w:p>
    <w:p>
      <w:pPr>
        <w:pStyle w:val="FirstParagraph"/>
      </w:pPr>
      <w:r>
        <w:t xml:space="preserve">The life of a</w:t>
      </w:r>
      <w:r>
        <w:t xml:space="preserve"> </w:t>
      </w:r>
      <w:r>
        <w:rPr>
          <w:bCs/>
          <w:b/>
        </w:rPr>
        <w:t xml:space="preserve">Firefighter</w:t>
      </w:r>
    </w:p>
    <w:p>
      <w:pPr>
        <w:pStyle w:val="BodyText"/>
      </w:pPr>
      <w:r>
        <w:t xml:space="preserve">is one of high stress. In</w:t>
      </w:r>
    </w:p>
    <w:p>
      <w:pPr>
        <w:pStyle w:val="BodyText"/>
      </w:pPr>
      <w:r>
        <w:t xml:space="preserve">South Africa Cape Town</w:t>
      </w:r>
    </w:p>
    <w:p>
      <w:pPr>
        <w:pStyle w:val="BodyText"/>
      </w:pPr>
      <w:r>
        <w:t xml:space="preserve">, where emergency responses can be frequent during peak fire seasons, burnout is a genuine concern. The psychological weight of saving lives while witnessing loss creates an emotional burden that requires robust support systems. Mutual aid and camaraderie are the cornerstones of mental resilience within the brigade.</w:t>
      </w:r>
    </w:p>
    <w:p>
      <w:pPr>
        <w:pStyle w:val="BodyText"/>
      </w:pPr>
      <w:r>
        <w:t xml:space="preserve">Training plays a crucial role in this resilience. Firefighters undergo rigorous physical conditioning and tactical training to handle not just fire, but also vehicle extrication, hazardous material spills, and search-and-rescue operations in complex terrains. This comprehensive preparation ensures that when disaster strikes—whether it be a structural collapse or a mountain blaze—the</w:t>
      </w:r>
    </w:p>
    <w:p>
      <w:pPr>
        <w:pStyle w:val="BodyText"/>
      </w:pPr>
      <w:r>
        <w:t xml:space="preserve">Firefighter</w:t>
      </w:r>
    </w:p>
    <w:p>
      <w:pPr>
        <w:pStyle w:val="BodyText"/>
      </w:pPr>
      <w:r>
        <w:t xml:space="preserve">is ready.</w:t>
      </w:r>
    </w:p>
    <w:bookmarkEnd w:id="23"/>
    <w:bookmarkStart w:id="24" w:name="community-engagement-and-education"/>
    <w:p>
      <w:pPr>
        <w:pStyle w:val="Heading2"/>
      </w:pPr>
      <w:r>
        <w:t xml:space="preserve">Community Engagement and Education</w:t>
      </w:r>
    </w:p>
    <w:p>
      <w:pPr>
        <w:pStyle w:val="FirstParagraph"/>
      </w:pPr>
      <w:r>
        <w:t xml:space="preserve">A significant portion of the modern mandate for firefighters in</w:t>
      </w:r>
    </w:p>
    <w:p>
      <w:pPr>
        <w:pStyle w:val="BodyText"/>
      </w:pPr>
      <w:r>
        <w:t xml:space="preserve">South Africa Cape Town</w:t>
      </w:r>
    </w:p>
    <w:p>
      <w:pPr>
        <w:pStyle w:val="BodyText"/>
      </w:pPr>
      <w:r>
        <w:t xml:space="preserve">is prevention. Firefighters are increasingly acting as educators, visiting schools and community centers to teach fire safety. In a city with such diverse economic disparities, education becomes a tool for equity. Ensuring that children from all walks of life understand the dangers of unattended cooking fires or electrical overloads is a proactive measure that saves countless lives.</w:t>
      </w:r>
    </w:p>
    <w:p>
      <w:pPr>
        <w:pStyle w:val="BodyText"/>
      </w:pPr>
      <w:r>
        <w:t xml:space="preserve">This educational outreach fosters a relationship where the</w:t>
      </w:r>
    </w:p>
    <w:p>
      <w:pPr>
        <w:pStyle w:val="BodyText"/>
      </w:pPr>
      <w:r>
        <w:t xml:space="preserve">Firefighter</w:t>
      </w:r>
    </w:p>
    <w:p>
      <w:pPr>
        <w:pStyle w:val="BodyText"/>
      </w:pPr>
      <w:r>
        <w:t xml:space="preserve">is not just an emergency responder but a trusted neighbor. It bridges the gap between municipal services and the citizens of Cape Town, reinforcing the idea that safety is a shared responsibility.</w:t>
      </w:r>
    </w:p>
    <w:bookmarkEnd w:id="24"/>
    <w:bookmarkStart w:id="25" w:name="conclusion"/>
    <w:p>
      <w:pPr>
        <w:pStyle w:val="Heading2"/>
      </w:pPr>
      <w:r>
        <w:t xml:space="preserve">Conclusion</w:t>
      </w:r>
    </w:p>
    <w:p>
      <w:pPr>
        <w:pStyle w:val="FirstParagraph"/>
      </w:pPr>
      <w:r>
        <w:t xml:space="preserve">In conclusion, the story of firefighting in</w:t>
      </w:r>
    </w:p>
    <w:p>
      <w:pPr>
        <w:pStyle w:val="BodyText"/>
      </w:pPr>
      <w:r>
        <w:t xml:space="preserve">South Africa Cape Town</w:t>
      </w:r>
    </w:p>
    <w:p>
      <w:pPr>
        <w:pStyle w:val="BodyText"/>
      </w:pPr>
      <w:r>
        <w:t xml:space="preserve">is one of adaptation and endurance. The</w:t>
      </w:r>
    </w:p>
    <w:p>
      <w:pPr>
        <w:pStyle w:val="BodyText"/>
      </w:pPr>
      <w:r>
        <w:t xml:space="preserve">Firefighter</w:t>
      </w:r>
    </w:p>
    <w:p>
      <w:pPr>
        <w:pStyle w:val="BodyText"/>
      </w:pPr>
      <w:r>
        <w:t xml:space="preserve">stands as a sentinel against the unique dangers posed by geography, climate, and urban complexity. From battling the infernos that sweep down from Table Mountain to responding to house fires in bustling city centers, their work is indispensable.</w:t>
      </w:r>
    </w:p>
    <w:p>
      <w:pPr>
        <w:pStyle w:val="BodyText"/>
      </w:pPr>
      <w:r>
        <w:t xml:space="preserve">As Cape Town continues to grow and face the challenges of the 21st century, including water scarcity and economic pressures, the role of the firefighter will only become more pivotal. They are not just extinguishing flames; they are preserving the soul of a city that prides itself on its beauty, diversity, and resilience. To honor them is to recognize their vital contribution to the fabric of daily life in</w:t>
      </w:r>
    </w:p>
    <w:p>
      <w:pPr>
        <w:pStyle w:val="BodyText"/>
      </w:pPr>
      <w:r>
        <w:t xml:space="preserve">South Africa Cape Town</w:t>
      </w:r>
    </w:p>
    <w:p>
      <w:pPr>
        <w:pStyle w:val="BodyText"/>
      </w:pPr>
      <w:r>
        <w:t xml:space="preserve">, ensuring that this jewel of the southern hemisphere remains safe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Cape: An Essay on Firefighters in South Africa Cape Town</dc:title>
  <dc:creator/>
  <dc:language>en</dc:language>
  <cp:keywords/>
  <dcterms:created xsi:type="dcterms:W3CDTF">2026-07-29T12:08:23Z</dcterms:created>
  <dcterms:modified xsi:type="dcterms:W3CDTF">2026-07-29T12:08:23Z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