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add3436668721dd8f728f8466a8a7ef3902dd18"/>
    <w:p>
      <w:pPr>
        <w:pStyle w:val="Heading1"/>
      </w:pPr>
      <w:r>
        <w:t xml:space="preserve">The Role and Evolution of the Firefighter in United Kingdom Birmingham</w:t>
      </w:r>
    </w:p>
    <w:p>
      <w:pPr>
        <w:pStyle w:val="FirstParagraph"/>
      </w:pPr>
      <w:r>
        <w:t xml:space="preserve">In the heart of England, amidst the industrial heritage and modern urban sprawl, lies Birmingham. It is a city defined by its resilience, diversity, and historical significance as one of Britain’s most important manufacturing hubs. Within this vibrant metropolis stands a crucial pillar of public safety: the firefighter. The history of the</w:t>
      </w:r>
      <w:r>
        <w:t xml:space="preserve"> </w:t>
      </w:r>
      <w:r>
        <w:rPr>
          <w:bCs/>
          <w:b/>
        </w:rPr>
        <w:t xml:space="preserve">Firefighter</w:t>
      </w:r>
      <w:r>
        <w:t xml:space="preserve"> </w:t>
      </w:r>
      <w:r>
        <w:t xml:space="preserve">in</w:t>
      </w:r>
      <w:r>
        <w:t xml:space="preserve"> </w:t>
      </w:r>
      <w:r>
        <w:rPr>
          <w:bCs/>
          <w:b/>
        </w:rPr>
        <w:t xml:space="preserve">United Kingdom Birmingham</w:t>
      </w:r>
      <w:r>
        <w:t xml:space="preserve"> </w:t>
      </w:r>
      <w:r>
        <w:t xml:space="preserve">is not merely a chronicle of extinguishing flames; it is a narrative intertwined with the social, economic, and architectural evolution of one of Europe’s largest cities. From the early days of bucket brigades to the high-tech interventions required for modern high-rise fires, the role has expanded significantly to meet complex challenges while remaining rooted in community service.</w:t>
      </w:r>
    </w:p>
    <w:bookmarkStart w:id="20" w:name="X9862e228ce1c6e1052db5eb586b7fa67da1b86d"/>
    <w:p>
      <w:pPr>
        <w:pStyle w:val="Heading2"/>
      </w:pPr>
      <w:r>
        <w:t xml:space="preserve">The Origins: From Bucket Brigades to Professionalism</w:t>
      </w:r>
    </w:p>
    <w:p>
      <w:pPr>
        <w:pStyle w:val="FirstParagraph"/>
      </w:pPr>
      <w:r>
        <w:t xml:space="preserve">To understand the modern firefighter, one must look back at the origins of fire safety in Birmingham. Before the establishment of a paid, professional force, fire protection was largely a volunteer effort or managed by individual insurance companies. In 1836, as Birmingham grew rapidly during the Industrial Revolution, its narrow streets and timber-framed buildings posed significant risks. The Great Fire hazard was ever-present. Recognizing this threat, Birmingham established its first uniformed Fire Brigade in 1875. This marked a pivotal shift from amateur efforts to a structured, professional approach.</w:t>
      </w:r>
    </w:p>
    <w:p>
      <w:pPr>
        <w:pStyle w:val="BodyText"/>
      </w:pPr>
      <w:r>
        <w:t xml:space="preserve">The early</w:t>
      </w:r>
      <w:r>
        <w:t xml:space="preserve"> </w:t>
      </w:r>
      <w:r>
        <w:rPr>
          <w:bCs/>
          <w:b/>
        </w:rPr>
        <w:t xml:space="preserve">Firefighter</w:t>
      </w:r>
      <w:r>
        <w:t xml:space="preserve"> </w:t>
      </w:r>
      <w:r>
        <w:t xml:space="preserve">units in</w:t>
      </w:r>
      <w:r>
        <w:t xml:space="preserve"> </w:t>
      </w:r>
      <w:r>
        <w:rPr>
          <w:bCs/>
          <w:b/>
        </w:rPr>
        <w:t xml:space="preserve">United Kingdom Birmingham</w:t>
      </w:r>
      <w:r>
        <w:t xml:space="preserve"> </w:t>
      </w:r>
      <w:r>
        <w:t xml:space="preserve">were equipped with horse-drawn steam engines and hand-pumped appliances. Their primary duty was not just fighting fires but also preventing their spread through rapid response. The social status of these early firefighters was high; they were seen as brave protectors against the destructive forces that frequently threatened the city’s burgeoning commercial districts.</w:t>
      </w:r>
    </w:p>
    <w:bookmarkEnd w:id="20"/>
    <w:bookmarkStart w:id="21" w:name="the-impact-of-conflict-and-modernization"/>
    <w:p>
      <w:pPr>
        <w:pStyle w:val="Heading2"/>
      </w:pPr>
      <w:r>
        <w:t xml:space="preserve">The Impact of Conflict and Modernization</w:t>
      </w:r>
    </w:p>
    <w:p>
      <w:pPr>
        <w:pStyle w:val="FirstParagraph"/>
      </w:pPr>
      <w:r>
        <w:t xml:space="preserve">The 20th century brought unprecedented challenges to Birmingham, particularly during World War II. The Birmingham Blitz in 1940 saw intense bombing raids that devastated large parts of the city centre, including historical landmarks like St. Philip’s Cathedral and numerous residential areas. During this period, the role of the firefighter expanded dramatically. They became rescue workers first, often digging survivors out of rubble under continuous danger.</w:t>
      </w:r>
    </w:p>
    <w:p>
      <w:pPr>
        <w:pStyle w:val="BodyText"/>
      </w:pPr>
      <w:r>
        <w:t xml:space="preserve">The destruction wrought during these years necessitated a complete overhaul of fire safety protocols and equipment in</w:t>
      </w:r>
      <w:r>
        <w:t xml:space="preserve"> </w:t>
      </w:r>
      <w:r>
        <w:rPr>
          <w:bCs/>
          <w:b/>
        </w:rPr>
        <w:t xml:space="preserve">United Kingdom Birmingham</w:t>
      </w:r>
      <w:r>
        <w:t xml:space="preserve">. Post-war reconstruction introduced stricter building codes and more advanced firefighting techniques. The volunteer forces were gradually consolidated into regional brigades, leading to the formation of the West Midlands Fire Service, which serves Birmingham alongside its neighboring cities like Coventry and Wolverhampton. This integration allowed for better resource sharing and standardized training for</w:t>
      </w:r>
      <w:r>
        <w:t xml:space="preserve"> </w:t>
      </w:r>
      <w:r>
        <w:rPr>
          <w:bCs/>
          <w:b/>
        </w:rPr>
        <w:t xml:space="preserve">Firefighter</w:t>
      </w:r>
      <w:r>
        <w:t xml:space="preserve"> </w:t>
      </w:r>
      <w:r>
        <w:t xml:space="preserve">personnel across a wider geographic area.</w:t>
      </w:r>
    </w:p>
    <w:bookmarkEnd w:id="21"/>
    <w:bookmarkStart w:id="22" w:name="X464f471956973614c0b2eced8e1ccd08fd8add4"/>
    <w:p>
      <w:pPr>
        <w:pStyle w:val="Heading2"/>
      </w:pPr>
      <w:r>
        <w:t xml:space="preserve">The Modern Role: Beyond Extinguishing Flames</w:t>
      </w:r>
    </w:p>
    <w:p>
      <w:pPr>
        <w:pStyle w:val="FirstParagraph"/>
      </w:pPr>
      <w:r>
        <w:t xml:space="preserve">In contemporary Birmingham, the job description of a firefighter has evolved far beyond climbing ladders and spraying water. Today’s firefighter in</w:t>
      </w:r>
      <w:r>
        <w:t xml:space="preserve"> </w:t>
      </w:r>
      <w:r>
        <w:rPr>
          <w:bCs/>
          <w:b/>
        </w:rPr>
        <w:t xml:space="preserve">United Kingdom Birmingham</w:t>
      </w:r>
      <w:r>
        <w:t xml:space="preserve"> </w:t>
      </w:r>
      <w:r>
        <w:t xml:space="preserve">is a multi-skilled emergency responder. They are trained in medical emergencies, road traffic accidents, hazardous material incidents, and search and rescue operations. In fact, medical calls often constitute the majority of responses for fire stations across the city.</w:t>
      </w:r>
    </w:p>
    <w:p>
      <w:pPr>
        <w:numPr>
          <w:ilvl w:val="0"/>
          <w:numId w:val="1001"/>
        </w:numPr>
        <w:pStyle w:val="Compact"/>
      </w:pPr>
      <w:r>
        <w:rPr>
          <w:bCs/>
          <w:b/>
        </w:rPr>
        <w:t xml:space="preserve">Medical Response:</w:t>
      </w:r>
      <w:r>
        <w:t xml:space="preserve"> </w:t>
      </w:r>
      <w:r>
        <w:t xml:space="preserve">Firefighters are frequently first on the scene for cardiac arrests, strokes, and other life-threatening medical conditions.</w:t>
      </w:r>
    </w:p>
    <w:p>
      <w:pPr>
        <w:numPr>
          <w:ilvl w:val="0"/>
          <w:numId w:val="1001"/>
        </w:numPr>
        <w:pStyle w:val="Compact"/>
      </w:pPr>
      <w:r>
        <w:rPr>
          <w:bCs/>
          <w:b/>
        </w:rPr>
        <w:t xml:space="preserve">Road Traffic Collisions:</w:t>
      </w:r>
      <w:r>
        <w:t xml:space="preserve"> </w:t>
      </w:r>
      <w:r>
        <w:t xml:space="preserve">Equipped with hydraulic rescue tools ("Jaws of Life"), firefighters stabilize vehicles and extricate trapped individuals.</w:t>
      </w:r>
    </w:p>
    <w:p>
      <w:pPr>
        <w:numPr>
          <w:ilvl w:val="0"/>
          <w:numId w:val="1001"/>
        </w:numPr>
        <w:pStyle w:val="Compact"/>
      </w:pPr>
      <w:r>
        <w:rPr>
          <w:bCs/>
          <w:b/>
        </w:rPr>
        <w:t xml:space="preserve">Hazardous Materials:</w:t>
      </w:r>
      <w:r>
        <w:t xml:space="preserve"> </w:t>
      </w:r>
      <w:r>
        <w:t xml:space="preserve">With Birmingham being a major industrial and logistical hub, dealing with chemical spills or gas leaks is a critical part of their duties.</w:t>
      </w:r>
    </w:p>
    <w:p>
      <w:pPr>
        <w:pStyle w:val="FirstParagraph"/>
      </w:pPr>
      <w:r>
        <w:t xml:space="preserve">This diversification requires rigorous training and physical fitness. The modern firefighter must be adaptable, calm under pressure, and technically proficient. In</w:t>
      </w:r>
      <w:r>
        <w:t xml:space="preserve"> </w:t>
      </w:r>
      <w:r>
        <w:rPr>
          <w:bCs/>
          <w:b/>
        </w:rPr>
        <w:t xml:space="preserve">United Kingdom Birmingham</w:t>
      </w:r>
      <w:r>
        <w:t xml:space="preserve">, this means interacting daily with one of the most diverse populations in Europe, requiring cultural sensitivity and communication skills alongside technical expertise.</w:t>
      </w:r>
    </w:p>
    <w:bookmarkEnd w:id="22"/>
    <w:bookmarkStart w:id="23" w:name="tackling-new-urban-challenges"/>
    <w:p>
      <w:pPr>
        <w:pStyle w:val="Heading2"/>
      </w:pPr>
      <w:r>
        <w:t xml:space="preserve">Tackling New Urban Challenges</w:t>
      </w:r>
    </w:p>
    <w:p>
      <w:pPr>
        <w:pStyle w:val="FirstParagraph"/>
      </w:pPr>
      <w:r>
        <w:t xml:space="preserve">The architectural landscape of Birmingham has also influenced the tactics used by firefighters. The city is home to some of the UK’s tallest residential towers, such as those in the Digbeth and City Centre areas. High-rise fires present unique challenges regarding water pressure, evacuation strategies, and smoke control. Firefighters in Birmingham undergo specialized training for high-rise operations, utilizing advanced communication systems and specialized equipment to combat fires that can reach hundreds of feet into the air.</w:t>
      </w:r>
    </w:p>
    <w:p>
      <w:pPr>
        <w:pStyle w:val="BodyText"/>
      </w:pPr>
      <w:r>
        <w:t xml:space="preserve">Furthermore, climate change has introduced new risks. Longer periods of drought followed by intense storms increase the likelihood of both urban wildfires in surrounding green spaces and flash flooding. Firefighters are increasingly involved in flood response efforts, working alongside other emergency services to protect homes and businesses across Birmingham. This proactive approach to community resilience highlights how the role has shifted from reactive firefighting to comprehensive risk management.</w:t>
      </w:r>
    </w:p>
    <w:bookmarkEnd w:id="23"/>
    <w:bookmarkStart w:id="24" w:name="community-engagement-and-recruitment"/>
    <w:p>
      <w:pPr>
        <w:pStyle w:val="Heading2"/>
      </w:pPr>
      <w:r>
        <w:t xml:space="preserve">Community Engagement and Recruitment</w:t>
      </w:r>
    </w:p>
    <w:p>
      <w:pPr>
        <w:pStyle w:val="FirstParagraph"/>
      </w:pPr>
      <w:r>
        <w:t xml:space="preserve">A critical aspect of being a firefighter in modern Birmingham is community engagement. Fire stations are not just barracks; they are community hubs. Programs aimed at youth education, school visits, and local outreach help build trust between the fire service and the residents of</w:t>
      </w:r>
      <w:r>
        <w:t xml:space="preserve"> </w:t>
      </w:r>
      <w:r>
        <w:rPr>
          <w:bCs/>
          <w:b/>
        </w:rPr>
        <w:t xml:space="preserve">United Kingdom Birmingham</w:t>
      </w:r>
      <w:r>
        <w:t xml:space="preserve">. These initiatives emphasize fire prevention, teaching children how to escape a burning building safely and raising awareness about domestic fire risks.</w:t>
      </w:r>
    </w:p>
    <w:p>
      <w:pPr>
        <w:pStyle w:val="BodyText"/>
      </w:pPr>
      <w:r>
        <w:t xml:space="preserve">Recruitment for firefighter roles in Birmingham reflects a commitment to diversity. The West Midlands Fire Service actively seeks candidates from all backgrounds, recognizing that the service must mirror the community it protects. This inclusivity ensures that firefighters can effectively communicate with and serve people from varied cultural and linguistic groups, enhancing overall public safety.</w:t>
      </w:r>
    </w:p>
    <w:bookmarkEnd w:id="24"/>
    <w:bookmarkStart w:id="25" w:name="conclusion"/>
    <w:p>
      <w:pPr>
        <w:pStyle w:val="Heading2"/>
      </w:pPr>
      <w:r>
        <w:t xml:space="preserve">Conclusion</w:t>
      </w:r>
    </w:p>
    <w:p>
      <w:pPr>
        <w:pStyle w:val="FirstParagraph"/>
      </w:pPr>
      <w:r>
        <w:t xml:space="preserve">The journey of the firefighter in Birmingham is a testament to adaptation and dedication. From their origins as brave volunteers facing industrial hazards to their current status as highly trained multi-disciplinary emergency responders, firefighters have remained the guardians of Birmingham’s safety. In the context of</w:t>
      </w:r>
      <w:r>
        <w:t xml:space="preserve"> </w:t>
      </w:r>
      <w:r>
        <w:rPr>
          <w:bCs/>
          <w:b/>
        </w:rPr>
        <w:t xml:space="preserve">United Kingdom Birmingham</w:t>
      </w:r>
      <w:r>
        <w:t xml:space="preserve">, they represent more than just emergency service workers; they are symbols of community resilience and solidarity.</w:t>
      </w:r>
    </w:p>
    <w:p>
      <w:pPr>
        <w:pStyle w:val="BodyText"/>
      </w:pPr>
      <w:r>
        <w:t xml:space="preserve">As the city continues to grow and change, facing new technological, environmental, and social challenges, the role of the firefighter will continue to evolve. However, their core mission remains unchanged: to protect life and property in</w:t>
      </w:r>
      <w:r>
        <w:t xml:space="preserve"> </w:t>
      </w:r>
      <w:r>
        <w:rPr>
          <w:bCs/>
          <w:b/>
        </w:rPr>
        <w:t xml:space="preserve">United Kingdom Birmingham</w:t>
      </w:r>
      <w:r>
        <w:t xml:space="preserve">, ensuring that its people can live with confidence and security. The history of the</w:t>
      </w:r>
      <w:r>
        <w:t xml:space="preserve"> </w:t>
      </w:r>
      <w:r>
        <w:rPr>
          <w:bCs/>
          <w:b/>
        </w:rPr>
        <w:t xml:space="preserve">Firefighter</w:t>
      </w:r>
      <w:r>
        <w:t xml:space="preserve"> </w:t>
      </w:r>
      <w:r>
        <w:t xml:space="preserve">is deeply embedded in the fabric of Birmingham’s identity, marking them as indispensable heroes in every sense of the word.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United Kingdom Birmingham</dc:title>
  <dc:creator/>
  <dc:language>en</dc:language>
  <cp:keywords/>
  <dcterms:created xsi:type="dcterms:W3CDTF">2026-07-29T08:01:03Z</dcterms:created>
  <dcterms:modified xsi:type="dcterms:W3CDTF">2026-07-29T08:01:03Z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