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Geologists</w:t>
      </w:r>
      <w:r>
        <w:t xml:space="preserve"> </w:t>
      </w:r>
      <w:r>
        <w:t xml:space="preserve">in</w:t>
      </w:r>
      <w:r>
        <w:t xml:space="preserve"> </w:t>
      </w:r>
      <w:r>
        <w:t xml:space="preserve">Australia,</w:t>
      </w:r>
      <w:r>
        <w:t xml:space="preserve"> </w:t>
      </w:r>
      <w:r>
        <w:t xml:space="preserve">specifically</w:t>
      </w:r>
      <w:r>
        <w:t xml:space="preserve"> </w:t>
      </w:r>
      <w:r>
        <w:t xml:space="preserve">Melbourne</w:t>
      </w:r>
    </w:p>
    <w:bookmarkStart w:id="20" w:name="X3e88a2f5fab2fbccb109ed275aefd515a25ec1c"/>
    <w:p>
      <w:pPr>
        <w:pStyle w:val="Heading1"/>
      </w:pPr>
      <w:r>
        <w:t xml:space="preserve">The Role and Significance of Geologists in Australia, Specifically Melbourne</w:t>
      </w:r>
    </w:p>
    <w:p>
      <w:pPr>
        <w:pStyle w:val="FirstParagraph"/>
      </w:pPr>
      <w:r>
        <w:rPr>
          <w:bCs/>
          <w:b/>
        </w:rPr>
        <w:t xml:space="preserve">Introduction</w:t>
      </w:r>
    </w:p>
    <w:p>
      <w:pPr>
        <w:pStyle w:val="BodyText"/>
      </w:pPr>
      <w:r>
        <w:t xml:space="preserve">In the vast and diverse landscape of modern science, few professions bridge the gap between deep time and immediate human necessity as effectively as geology. Nowhere is this intersection more critical than in</w:t>
      </w:r>
      <w:r>
        <w:t xml:space="preserve"> </w:t>
      </w:r>
      <w:r>
        <w:rPr>
          <w:bCs/>
          <w:b/>
        </w:rPr>
        <w:t xml:space="preserve">Australia Melbourne</w:t>
      </w:r>
      <w:r>
        <w:t xml:space="preserve">, a city that serves as both a cultural hub and an engineering powerhouse within one of the world’s most tectonically active and mineral-rich continents. This essay explores the multifaceted role of the</w:t>
      </w:r>
      <w:r>
        <w:t xml:space="preserve"> </w:t>
      </w:r>
      <w:r>
        <w:rPr>
          <w:bCs/>
          <w:b/>
        </w:rPr>
        <w:t xml:space="preserve">Geologist</w:t>
      </w:r>
      <w:r>
        <w:t xml:space="preserve"> </w:t>
      </w:r>
      <w:r>
        <w:t xml:space="preserve">in this region, examining how their expertise underpins urban development, environmental stewardship, economic stability, and disaster resilience. As Melbourne continues to expand both vertically and horizontally, the insights provided by geological science are not merely academic; they are foundational to safe and sustainable living.</w:t>
      </w:r>
    </w:p>
    <w:p>
      <w:pPr>
        <w:pStyle w:val="BodyText"/>
      </w:pPr>
      <w:r>
        <w:rPr>
          <w:bCs/>
          <w:b/>
        </w:rPr>
        <w:t xml:space="preserve">The Geological Context of Australia</w:t>
      </w:r>
    </w:p>
    <w:p>
      <w:pPr>
        <w:pStyle w:val="BodyText"/>
      </w:pPr>
      <w:r>
        <w:t xml:space="preserve">To understand the importance of a</w:t>
      </w:r>
      <w:r>
        <w:t xml:space="preserve"> </w:t>
      </w:r>
      <w:r>
        <w:rPr>
          <w:bCs/>
          <w:b/>
        </w:rPr>
        <w:t xml:space="preserve">Geologist</w:t>
      </w:r>
      <w:r>
        <w:t xml:space="preserve">, one must first appreciate the unique geological setting of</w:t>
      </w:r>
      <w:r>
        <w:t xml:space="preserve"> </w:t>
      </w:r>
      <w:r>
        <w:rPr>
          <w:bCs/>
          <w:b/>
        </w:rPr>
        <w:t xml:space="preserve">Australia Melbourne</w:t>
      </w:r>
      <w:r>
        <w:t xml:space="preserve">. Australia is often described as a stable craton, an ancient core of the Earth’s crust that has remained relatively unchanged for hundreds of millions of years. However, this stability is deceptive. While major earthquakes are rare compared to places like California or Japan, the continent experiences significant seismic activity that can still impact urban centers. Furthermore, Australia sits on top of some of the world’s richest mineral deposits, ranging from iron ore in Western Australia to gold and lithium across various states.</w:t>
      </w:r>
    </w:p>
    <w:p>
      <w:pPr>
        <w:pStyle w:val="BodyText"/>
      </w:pPr>
      <w:r>
        <w:t xml:space="preserve">Melbourne itself sits within a complex geological basin known as the Melbourne Basin. This area is characterized by sedimentary rocks formed during the Paleozoic era, overlain by younger volcanic plains created by basalt flows millions of years ago. For a</w:t>
      </w:r>
      <w:r>
        <w:t xml:space="preserve"> </w:t>
      </w:r>
      <w:r>
        <w:rPr>
          <w:bCs/>
          <w:b/>
        </w:rPr>
        <w:t xml:space="preserve">Geologist</w:t>
      </w:r>
      <w:r>
        <w:t xml:space="preserve">, this diversity presents both opportunities and challenges. The presence of clay-rich soils, expansive sands, and reactive subsoils requires meticulous analysis before any construction can begin. Without the careful assessment provided by geological professionals, the infrastructure of</w:t>
      </w:r>
      <w:r>
        <w:t xml:space="preserve"> </w:t>
      </w:r>
      <w:r>
        <w:rPr>
          <w:bCs/>
          <w:b/>
        </w:rPr>
        <w:t xml:space="preserve">Australia Melbourne</w:t>
      </w:r>
      <w:r>
        <w:t xml:space="preserve"> </w:t>
      </w:r>
      <w:r>
        <w:t xml:space="preserve">would be vulnerable to subsidence, cracking, and structural failure.</w:t>
      </w:r>
    </w:p>
    <w:p>
      <w:pPr>
        <w:pStyle w:val="BodyText"/>
      </w:pPr>
      <w:r>
        <w:rPr>
          <w:bCs/>
          <w:b/>
        </w:rPr>
        <w:t xml:space="preserve">Urban Development and Engineering Geology</w:t>
      </w:r>
    </w:p>
    <w:p>
      <w:pPr>
        <w:pStyle w:val="BodyText"/>
      </w:pPr>
      <w:r>
        <w:t xml:space="preserve">The rapid growth of Melbourne has placed immense pressure on its urban planning frameworks. As the city densifies with high-rise apartments and expands into suburban fringes, the demand for reliable ground data has never been higher. This is where the</w:t>
      </w:r>
      <w:r>
        <w:t xml:space="preserve"> </w:t>
      </w:r>
      <w:r>
        <w:rPr>
          <w:bCs/>
          <w:b/>
        </w:rPr>
        <w:t xml:space="preserve">Geologist</w:t>
      </w:r>
      <w:r>
        <w:t xml:space="preserve"> </w:t>
      </w:r>
      <w:r>
        <w:t xml:space="preserve">becomes an indispensable partner to civil engineers, architects, and city planners. In</w:t>
      </w:r>
      <w:r>
        <w:t xml:space="preserve"> </w:t>
      </w:r>
      <w:r>
        <w:rPr>
          <w:bCs/>
          <w:b/>
        </w:rPr>
        <w:t xml:space="preserve">Australia Melbourne</w:t>
      </w:r>
      <w:r>
        <w:t xml:space="preserve">, engineering geology is a critical discipline that ensures buildings are founded on stable ground.</w:t>
      </w:r>
    </w:p>
    <w:p>
      <w:pPr>
        <w:pStyle w:val="BodyText"/>
      </w:pPr>
      <w:r>
        <w:t xml:space="preserve">Born-out soils, which expand when wet and shrink when dry, pose a significant risk to foundations across much of Victoria. A skilled</w:t>
      </w:r>
      <w:r>
        <w:t xml:space="preserve"> </w:t>
      </w:r>
      <w:r>
        <w:rPr>
          <w:bCs/>
          <w:b/>
        </w:rPr>
        <w:t xml:space="preserve">Geologist</w:t>
      </w:r>
      <w:r>
        <w:t xml:space="preserve"> </w:t>
      </w:r>
      <w:r>
        <w:t xml:space="preserve">conducts detailed site investigations, analyzing soil composition and groundwater levels to recommend appropriate foundation types. Whether it is determining the depth for pier-and-beam foundations in clay-heavy areas or assessing the bearing capacity of sandy soils near the coast, these geological assessments prevent catastrophic building failures. In a city like</w:t>
      </w:r>
      <w:r>
        <w:t xml:space="preserve"> </w:t>
      </w:r>
      <w:r>
        <w:rPr>
          <w:bCs/>
          <w:b/>
        </w:rPr>
        <w:t xml:space="preserve">Australia Melbourne</w:t>
      </w:r>
      <w:r>
        <w:t xml:space="preserve">, where property values are high and construction density is increasing, the precision offered by geological expertise safeguards billions of dollars in investment.</w:t>
      </w:r>
    </w:p>
    <w:p>
      <w:pPr>
        <w:pStyle w:val="BodyText"/>
      </w:pPr>
      <w:r>
        <w:rPr>
          <w:bCs/>
          <w:b/>
        </w:rPr>
        <w:t xml:space="preserve">Water Security and Environmental Management</w:t>
      </w:r>
    </w:p>
    <w:p>
      <w:pPr>
        <w:pStyle w:val="BodyText"/>
      </w:pPr>
      <w:r>
        <w:t xml:space="preserve">Beyond structural engineering, the role of the</w:t>
      </w:r>
      <w:r>
        <w:t xml:space="preserve"> </w:t>
      </w:r>
      <w:r>
        <w:rPr>
          <w:bCs/>
          <w:b/>
        </w:rPr>
        <w:t xml:space="preserve">Geologist</w:t>
      </w:r>
      <w:r>
        <w:t xml:space="preserve"> </w:t>
      </w:r>
      <w:r>
        <w:t xml:space="preserve">extends crucially into environmental management and water security. Melbourne’s water supply is heavily dependent on catchment areas that are geologically constrained. Understanding the subsurface geology is vital for managing aquifers, ensuring that groundwater resources are not depleted or contaminated. In recent years, as climate change has led to prolonged droughts in</w:t>
      </w:r>
      <w:r>
        <w:t xml:space="preserve"> </w:t>
      </w:r>
      <w:r>
        <w:rPr>
          <w:bCs/>
          <w:b/>
        </w:rPr>
        <w:t xml:space="preserve">Australia Melbourne</w:t>
      </w:r>
      <w:r>
        <w:t xml:space="preserve">, geological knowledge has been instrumental in developing alternative water sources, including water recycling projects and dam safety assessments.</w:t>
      </w:r>
    </w:p>
    <w:p>
      <w:pPr>
        <w:pStyle w:val="BodyText"/>
      </w:pPr>
      <w:r>
        <w:t xml:space="preserve">Furthermore, geologists play a pivotal role in environmental remediation. Industrial sites across the city’s history have left behind legacies of contamination. A</w:t>
      </w:r>
      <w:r>
        <w:t xml:space="preserve"> </w:t>
      </w:r>
      <w:r>
        <w:rPr>
          <w:bCs/>
          <w:b/>
        </w:rPr>
        <w:t xml:space="preserve">Geologist</w:t>
      </w:r>
      <w:r>
        <w:t xml:space="preserve"> </w:t>
      </w:r>
      <w:r>
        <w:t xml:space="preserve">must map the flow of contaminants through soil and groundwater to design effective cleanup strategies. This is particularly relevant in</w:t>
      </w:r>
      <w:r>
        <w:t xml:space="preserve"> </w:t>
      </w:r>
      <w:r>
        <w:rPr>
          <w:bCs/>
          <w:b/>
        </w:rPr>
        <w:t xml:space="preserve">Australia Melbourne</w:t>
      </w:r>
      <w:r>
        <w:t xml:space="preserve">, where urban renewal projects often involve transforming old industrial zones into residential or commercial spaces. Ensuring that these sites are geologically safe for human habitation is a primary ethical and professional duty of the modern geologist.</w:t>
      </w:r>
    </w:p>
    <w:p>
      <w:pPr>
        <w:pStyle w:val="BodyText"/>
      </w:pPr>
      <w:r>
        <w:rPr>
          <w:bCs/>
          <w:b/>
        </w:rPr>
        <w:t xml:space="preserve">Hazard Mitigation and Climate Resilience</w:t>
      </w:r>
    </w:p>
    <w:p>
      <w:pPr>
        <w:pStyle w:val="BodyText"/>
      </w:pPr>
      <w:r>
        <w:t xml:space="preserve">The challenge of climate change adds another layer of complexity to the work performed by a</w:t>
      </w:r>
      <w:r>
        <w:t xml:space="preserve"> </w:t>
      </w:r>
      <w:r>
        <w:rPr>
          <w:bCs/>
          <w:b/>
        </w:rPr>
        <w:t xml:space="preserve">Geologist</w:t>
      </w:r>
      <w:r>
        <w:t xml:space="preserve">. While Melbourne does not face the same tsunami or hurricane risks as coastal nations, it is increasingly vulnerable to bushfires, flooding, and extreme heat. Geologists contribute significantly to risk mapping for these hazards. For instance, understanding slope stability is critical in areas surrounding the city’s outskirts where urban development meets natural bushland. Erosion control and landslide prevention rely heavily on geological surveys.</w:t>
      </w:r>
    </w:p>
    <w:p>
      <w:pPr>
        <w:pStyle w:val="BodyText"/>
      </w:pPr>
      <w:r>
        <w:t xml:space="preserve">In the context of</w:t>
      </w:r>
      <w:r>
        <w:t xml:space="preserve"> </w:t>
      </w:r>
      <w:r>
        <w:rPr>
          <w:bCs/>
          <w:b/>
        </w:rPr>
        <w:t xml:space="preserve">Australia Melbourne</w:t>
      </w:r>
      <w:r>
        <w:t xml:space="preserve">, coastal geology is also a growing area of concern. Rising sea levels threaten low-lying coastal suburbs, and understanding the historical erosion patterns and sediment transport dynamics is essential for long-term planning. The</w:t>
      </w:r>
      <w:r>
        <w:t xml:space="preserve"> </w:t>
      </w:r>
      <w:r>
        <w:rPr>
          <w:bCs/>
          <w:b/>
        </w:rPr>
        <w:t xml:space="preserve">Geologist</w:t>
      </w:r>
      <w:r>
        <w:t xml:space="preserve"> </w:t>
      </w:r>
      <w:r>
        <w:t xml:space="preserve">provides the data needed to decide where seawalls are necessary, where managed retreat might be required, and how beach replenishment projects should be designed. These decisions are not just technical; they are deeply social, affecting communities and local economies.</w:t>
      </w:r>
    </w:p>
    <w:p>
      <w:pPr>
        <w:pStyle w:val="BodyText"/>
      </w:pPr>
      <w:r>
        <w:rPr>
          <w:bCs/>
          <w:b/>
        </w:rPr>
        <w:t xml:space="preserve">Economic Contributions through Mineral Exploration</w:t>
      </w:r>
    </w:p>
    <w:p>
      <w:pPr>
        <w:pStyle w:val="BodyText"/>
      </w:pPr>
      <w:r>
        <w:t xml:space="preserve">While much of the discussion around geology in</w:t>
      </w:r>
      <w:r>
        <w:t xml:space="preserve"> </w:t>
      </w:r>
      <w:r>
        <w:rPr>
          <w:bCs/>
          <w:b/>
        </w:rPr>
        <w:t xml:space="preserve">Australia Melbourne</w:t>
      </w:r>
      <w:r>
        <w:t xml:space="preserve"> </w:t>
      </w:r>
      <w:r>
        <w:t xml:space="preserve">focuses on urban engineering, it is impossible to overlook the broader economic contribution of mineral exploration. Australia is a mining superpower, and while major mines are often located outside metropolitan areas, the strategic planning and technical leadership frequently originate from hubs like Melbourne. The</w:t>
      </w:r>
      <w:r>
        <w:t xml:space="preserve"> </w:t>
      </w:r>
      <w:r>
        <w:rPr>
          <w:bCs/>
          <w:b/>
        </w:rPr>
        <w:t xml:space="preserve">Geologist</w:t>
      </w:r>
      <w:r>
        <w:t xml:space="preserve"> </w:t>
      </w:r>
      <w:r>
        <w:t xml:space="preserve">works in tandem with economic geologists to identify new deposits of critical minerals such as lithium, cobalt, and rare earth elements. As the world transitions to green energy, the demand for these materials is skyrocketing.</w:t>
      </w:r>
    </w:p>
    <w:p>
      <w:pPr>
        <w:pStyle w:val="BodyText"/>
      </w:pPr>
      <w:r>
        <w:t xml:space="preserve">Melbourne-based geological firms and research institutions provide critical support for exploration companies operating across the continent. The expertise developed in</w:t>
      </w:r>
      <w:r>
        <w:t xml:space="preserve"> </w:t>
      </w:r>
      <w:r>
        <w:rPr>
          <w:bCs/>
          <w:b/>
        </w:rPr>
        <w:t xml:space="preserve">Australia Melbourne</w:t>
      </w:r>
      <w:r>
        <w:t xml:space="preserve"> </w:t>
      </w:r>
      <w:r>
        <w:t xml:space="preserve">helps secure Australia’s position as a leading supplier of resources globally. This economic engine supports thousands of jobs and contributes significantly to the national GDP, illustrating that the influence of a</w:t>
      </w:r>
      <w:r>
        <w:t xml:space="preserve"> </w:t>
      </w:r>
      <w:r>
        <w:rPr>
          <w:bCs/>
          <w:b/>
        </w:rPr>
        <w:t xml:space="preserve">Geologist</w:t>
      </w:r>
      <w:r>
        <w:t xml:space="preserve"> </w:t>
      </w:r>
      <w:r>
        <w:t xml:space="preserve">extends far beyond the city limits.</w:t>
      </w:r>
    </w:p>
    <w:p>
      <w:pPr>
        <w:pStyle w:val="BodyText"/>
      </w:pPr>
      <w:r>
        <w:rPr>
          <w:bCs/>
          <w:b/>
        </w:rPr>
        <w:t xml:space="preserve">CConclusion</w:t>
      </w:r>
    </w:p>
    <w:p>
      <w:pPr>
        <w:pStyle w:val="BodyText"/>
      </w:pPr>
      <w:r>
        <w:t xml:space="preserve">In conclusion, the</w:t>
      </w:r>
      <w:r>
        <w:t xml:space="preserve"> </w:t>
      </w:r>
      <w:r>
        <w:rPr>
          <w:bCs/>
          <w:b/>
        </w:rPr>
        <w:t xml:space="preserve">Geologist</w:t>
      </w:r>
      <w:r>
        <w:t xml:space="preserve"> </w:t>
      </w:r>
      <w:r>
        <w:t xml:space="preserve">is a cornerstone of modern society in</w:t>
      </w:r>
    </w:p>
    <w:p>
      <w:pPr>
        <w:pStyle w:val="BodyText"/>
      </w:pPr>
      <w:r>
        <w:t xml:space="preserve">Australia Melbourne. Their work is invisible to the casual observer but essential to every aspect of urban life. From ensuring that skyscrapers stand firm on unstable soils to protecting water resources and mitigating environmental hazards, geologists provide the scientific backbone for sustainable development. As</w:t>
      </w:r>
      <w:r>
        <w:t xml:space="preserve"> </w:t>
      </w:r>
      <w:r>
        <w:rPr>
          <w:bCs/>
          <w:b/>
        </w:rPr>
        <w:t xml:space="preserve">Australia Melbourne</w:t>
      </w:r>
      <w:r>
        <w:t xml:space="preserve"> </w:t>
      </w:r>
      <w:r>
        <w:t xml:space="preserve">continues to grow and face the challenges of a changing climate, the role of the geologist will only become more vital. They are not just students of rocks; they are guardians of infrastructure, stewards of resources, and protectors of public safety. The integration of geological science into planning and policy in</w:t>
      </w:r>
      <w:r>
        <w:t xml:space="preserve"> </w:t>
      </w:r>
      <w:r>
        <w:rPr>
          <w:bCs/>
          <w:b/>
        </w:rPr>
        <w:t xml:space="preserve">Australia Melbourne</w:t>
      </w:r>
      <w:r>
        <w:t xml:space="preserve"> </w:t>
      </w:r>
      <w:r>
        <w:t xml:space="preserve">is a testament to the enduring value of this profession in shaping a resilient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Geologists in Australia, specifically Melbourne</dc:title>
  <dc:creator/>
  <cp:keywords/>
  <dcterms:created xsi:type="dcterms:W3CDTF">2026-07-29T18:35:59Z</dcterms:created>
  <dcterms:modified xsi:type="dcterms:W3CDTF">2026-07-29T18:35:59Z</dcterms:modified>
</cp:coreProperties>
</file>

<file path=docProps/custom.xml><?xml version="1.0" encoding="utf-8"?>
<Properties xmlns="http://schemas.openxmlformats.org/officeDocument/2006/custom-properties" xmlns:vt="http://schemas.openxmlformats.org/officeDocument/2006/docPropsVTypes"/>
</file>