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China</w:t>
      </w:r>
      <w:r>
        <w:t xml:space="preserve"> </w:t>
      </w:r>
      <w:r>
        <w:t xml:space="preserve">Guangzhou</w:t>
      </w:r>
    </w:p>
    <w:bookmarkStart w:id="27" w:name="X6477e3c64e31434879e9e1daf68a94799b956fa"/>
    <w:p>
      <w:pPr>
        <w:pStyle w:val="Heading1"/>
      </w:pPr>
      <w:r>
        <w:t xml:space="preserve">The Role and Significance of the Geologist in China Guangzhou</w:t>
      </w:r>
    </w:p>
    <w:p>
      <w:pPr>
        <w:pStyle w:val="FirstParagraph"/>
      </w:pPr>
      <w:r>
        <w:t xml:space="preserve">In the rapidly evolving landscape of modern urban development and environmental stewardship, few professions are as critical yet underappreciated as that of the</w:t>
      </w:r>
      <w:r>
        <w:t xml:space="preserve"> </w:t>
      </w:r>
      <w:r>
        <w:rPr>
          <w:bCs/>
          <w:b/>
        </w:rPr>
        <w:t xml:space="preserve">geologist</w:t>
      </w:r>
      <w:r>
        <w:t xml:space="preserve">. Nowhere is this more evident than in</w:t>
      </w:r>
      <w:r>
        <w:t xml:space="preserve"> </w:t>
      </w:r>
      <w:r>
        <w:rPr>
          <w:bCs/>
          <w:b/>
        </w:rPr>
        <w:t xml:space="preserve">China Guangzhou</w:t>
      </w:r>
      <w:r>
        <w:t xml:space="preserve">, a metropolis that stands at the forefront of economic growth, technological innovation, and infrastructural expansion in Southern China. As one of the Pearl River Delta's core cities, Guangzhou faces unique geological challenges stemming from its tropical monsoon climate, complex hydrogeology, and intense urbanization. This essay explores the multifaceted role of the geologist in</w:t>
      </w:r>
      <w:r>
        <w:t xml:space="preserve"> </w:t>
      </w:r>
      <w:r>
        <w:rPr>
          <w:bCs/>
          <w:b/>
        </w:rPr>
        <w:t xml:space="preserve">China Guangzhou</w:t>
      </w:r>
      <w:r>
        <w:t xml:space="preserve">, highlighting their contributions to sustainable development, disaster mitigation,</w:t>
      </w:r>
    </w:p>
    <w:bookmarkStart w:id="20" w:name="the-geological-context-of-guangzhou"/>
    <w:p>
      <w:pPr>
        <w:pStyle w:val="Heading2"/>
      </w:pPr>
      <w:r>
        <w:t xml:space="preserve">The Geological Context of Guangzhou</w:t>
      </w:r>
    </w:p>
    <w:p>
      <w:pPr>
        <w:pStyle w:val="FirstParagraph"/>
      </w:pPr>
      <w:r>
        <w:t xml:space="preserve">To understand the importance of a</w:t>
      </w:r>
      <w:r>
        <w:t xml:space="preserve"> </w:t>
      </w:r>
      <w:r>
        <w:rPr>
          <w:bCs/>
          <w:b/>
        </w:rPr>
        <w:t xml:space="preserve">geologist</w:t>
      </w:r>
      <w:r>
        <w:t xml:space="preserve"> </w:t>
      </w:r>
      <w:r>
        <w:t xml:space="preserve">in</w:t>
      </w:r>
    </w:p>
    <w:p>
      <w:pPr>
        <w:pStyle w:val="BodyText"/>
      </w:pPr>
      <w:r>
        <w:t xml:space="preserve">China Guangzhou, one must first appreciate the region's geological setting. Situated on the alluvial plain of the Pearl River, Guangzhou is characterized by soft soil deposits, high groundwater tables, and karst topography in surrounding areas. These natural conditions present significant engineering challenges for construction projects ranging from high-rise buildings to subways and bridges.</w:t>
      </w:r>
    </w:p>
    <w:p>
      <w:pPr>
        <w:pStyle w:val="BodyText"/>
      </w:pPr>
      <w:r>
        <w:t xml:space="preserve">Moreover,China Guangzhouis prone to extreme weather events such as typhoons and heavy rainfall, which can trigger landslides, soil erosion, and urban flooding. The presence of karst caves beneath certain parts of the city poses additional risks for subsidence if not properly mapped and managed.</w:t>
      </w:r>
    </w:p>
    <w:bookmarkEnd w:id="20"/>
    <w:bookmarkStart w:id="21" w:name="Xc8bd7fc693dd8e82869a1f8c3602852b1b50216"/>
    <w:p>
      <w:pPr>
        <w:pStyle w:val="Heading2"/>
      </w:pPr>
      <w:r>
        <w:t xml:space="preserve">Urban Planning and Infrastructure Development</w:t>
      </w:r>
    </w:p>
    <w:p>
      <w:pPr>
        <w:pStyle w:val="FirstParagraph"/>
      </w:pPr>
      <w:r>
        <w:t xml:space="preserve">In</w:t>
      </w:r>
      <w:r>
        <w:t xml:space="preserve"> </w:t>
      </w:r>
      <w:r>
        <w:rPr>
          <w:bCs/>
          <w:b/>
        </w:rPr>
        <w:t xml:space="preserve">China Guangzhou</w:t>
      </w:r>
      <w:r>
        <w:t xml:space="preserve">, where land is at a premium and vertical expansion is necessitated by population density,</w:t>
      </w:r>
      <w:r>
        <w:t xml:space="preserve"> </w:t>
      </w:r>
      <w:r>
        <w:rPr>
          <w:bCs/>
          <w:b/>
        </w:rPr>
        <w:t xml:space="preserve">geologists</w:t>
      </w:r>
    </w:p>
    <w:p>
      <w:pPr>
        <w:pStyle w:val="BodyText"/>
      </w:pPr>
      <w:r>
        <w:t xml:space="preserve">These surveys involve soil sampling, seismic analysis, and groundwater assessment to determine the stability of potential building sites. A</w:t>
      </w:r>
      <w:r>
        <w:t xml:space="preserve"> </w:t>
      </w:r>
      <w:r>
        <w:rPr>
          <w:bCs/>
          <w:b/>
        </w:rPr>
        <w:t xml:space="preserve">geologist</w:t>
      </w:r>
      <w:r>
        <w:t xml:space="preserve">provides crucial data that informs foundation design, ensuring structures can withstand both static loads from buildings and dynamic forces from earthquakes or heavy traffic.</w:t>
      </w:r>
    </w:p>
    <w:bookmarkEnd w:id="21"/>
    <w:bookmarkStart w:id="22" w:name="data-analysis-and-risk-assessment"/>
    <w:p>
      <w:pPr>
        <w:pStyle w:val="Heading2"/>
      </w:pPr>
      <w:r>
        <w:t xml:space="preserve">Data Analysis and Risk Assessment</w:t>
      </w:r>
    </w:p>
    <w:p>
      <w:pPr>
        <w:pStyle w:val="FirstParagraph"/>
      </w:pPr>
      <w:r>
        <w:t xml:space="preserve">The work of a geologist in</w:t>
      </w:r>
      <w:r>
        <w:t xml:space="preserve"> </w:t>
      </w:r>
      <w:r>
        <w:rPr>
          <w:bCs/>
          <w:b/>
        </w:rPr>
        <w:t xml:space="preserve">China Guangzhou</w:t>
      </w:r>
      <w:r>
        <w:t xml:space="preserve">also extends into risk assessment and monitoring. Using advanced technologies such as Ground Penetrating Radar (GPR), LiDAR, and satellite-based InSAR (Interferometric Synthetic Aperture Radar), geologists monitor ground movement over time.</w:t>
      </w:r>
    </w:p>
    <w:p>
      <w:pPr>
        <w:pStyle w:val="BodyText"/>
      </w:pPr>
      <w:r>
        <w:t xml:space="preserve">This monitoring is vital for detecting early signs of land subsidence, which has been observed in parts of Guangzhou due to excessive groundwater extraction. By analyzing historical data and current trends,</w:t>
      </w:r>
      <w:r>
        <w:t xml:space="preserve"> </w:t>
      </w:r>
      <w:r>
        <w:rPr>
          <w:bCs/>
          <w:b/>
        </w:rPr>
        <w:t xml:space="preserve">geologists</w:t>
      </w:r>
      <w:r>
        <w:t xml:space="preserve">can predict areas at risk and recommend interventions such as groundwater recharge programs or stricter building codes.</w:t>
      </w:r>
    </w:p>
    <w:bookmarkEnd w:id="22"/>
    <w:bookmarkStart w:id="23" w:name="sustainable-resource-management"/>
    <w:p>
      <w:pPr>
        <w:pStyle w:val="Heading2"/>
      </w:pPr>
      <w:r>
        <w:t xml:space="preserve">Sustainable Resource Management</w:t>
      </w:r>
    </w:p>
    <w:p>
      <w:pPr>
        <w:pStyle w:val="FirstParagraph"/>
      </w:pPr>
      <w:r>
        <w:t xml:space="preserve">Beyond disaster prevention, geologists in</w:t>
      </w:r>
      <w:r>
        <w:t xml:space="preserve"> </w:t>
      </w:r>
      <w:r>
        <w:rPr>
          <w:bCs/>
          <w:b/>
        </w:rPr>
        <w:t xml:space="preserve">China Guangzhou</w:t>
      </w:r>
    </w:p>
    <w:p>
      <w:pPr>
        <w:pStyle w:val="BodyText"/>
      </w:pPr>
      <w:r>
        <w:t xml:space="preserve">A professional</w:t>
      </w:r>
    </w:p>
    <w:p>
      <w:pPr>
        <w:pStyle w:val="BodyText"/>
      </w:pPr>
      <w:r>
        <w:t xml:space="preserve">geologist ensures that these resources are extracted responsibly without causing environmental degradation or depleting aquifers beyond their recharge rates. In recent years there has been an increased focus on green mining practices and rehabilitation of mined land to restore ecological balance.</w:t>
      </w:r>
    </w:p>
    <w:bookmarkEnd w:id="23"/>
    <w:bookmarkStart w:id="24" w:name="educational-outreach-and-policy-advisory"/>
    <w:p>
      <w:pPr>
        <w:pStyle w:val="Heading2"/>
      </w:pPr>
      <w:r>
        <w:t xml:space="preserve">Educational Outreach and Policy Advisory</w:t>
      </w:r>
    </w:p>
    <w:p>
      <w:pPr>
        <w:pStyle w:val="FirstParagraph"/>
      </w:pPr>
      <w:r>
        <w:t xml:space="preserve">In</w:t>
      </w:r>
      <w:r>
        <w:t xml:space="preserve"> </w:t>
      </w:r>
      <w:r>
        <w:rPr>
          <w:bCs/>
          <w:b/>
        </w:rPr>
        <w:t xml:space="preserve">China Guangzhou</w:t>
      </w:r>
    </w:p>
    <w:p>
      <w:pPr>
        <w:pStyle w:val="BodyText"/>
      </w:pPr>
      <w:r>
        <w:t xml:space="preserve">Public awareness campaigns led by geologists help educate residents about earthquake safety measures during typhoon season preparedness strategies for flood-prone areas. This collaborative approach fosters a culture of resilience and informed decision-making among policymakers and citizens alike.</w:t>
      </w:r>
    </w:p>
    <w:bookmarkEnd w:id="24"/>
    <w:bookmarkStart w:id="25" w:name="climate-change-adaptation"/>
    <w:p>
      <w:pPr>
        <w:pStyle w:val="Heading2"/>
      </w:pPr>
      <w:r>
        <w:t xml:space="preserve">Climate Change Adaptation</w:t>
      </w:r>
    </w:p>
    <w:p>
      <w:pPr>
        <w:pStyle w:val="FirstParagraph"/>
      </w:pPr>
      <w:r>
        <w:t xml:space="preserve">As climate change accelerates, the need for adaptive strategies becomes more pressing. In</w:t>
      </w:r>
      <w:r>
        <w:t xml:space="preserve"> </w:t>
      </w:r>
      <w:r>
        <w:rPr>
          <w:bCs/>
          <w:b/>
        </w:rPr>
        <w:t xml:space="preserve">China Guangzhou</w:t>
      </w:r>
    </w:p>
    <w:p>
      <w:pPr>
        <w:pStyle w:val="BodyText"/>
      </w:pPr>
      <w:r>
        <w:t xml:space="preserve">Their research informs long-term planning efforts aimed at protecting vulnerable communities while maintaining economic vitality through innovative solutions like sponge city initiatives that enhance natural water absorption capabilities within urban environments.</w:t>
      </w:r>
    </w:p>
    <w:bookmarkEnd w:id="25"/>
    <w:bookmarkStart w:id="26" w:name="conclusion"/>
    <w:p>
      <w:pPr>
        <w:pStyle w:val="Heading2"/>
      </w:pPr>
      <w:r>
        <w:t xml:space="preserve">Conclusion</w:t>
      </w:r>
    </w:p>
    <w:p>
      <w:pPr>
        <w:pStyle w:val="FirstParagraph"/>
      </w:pPr>
      <w:r>
        <w:t xml:space="preserve">In conclusion, the profession of the</w:t>
      </w:r>
    </w:p>
    <w:p>
      <w:pPr>
        <w:pStyle w:val="BodyText"/>
      </w:pPr>
      <w:r>
        <w:t xml:space="preserve">geologistChina Guangzhou today. From ensuring safe construction practices and mitigating natural hazards to promoting sustainable resource use and adapting to climate change impacts geologists provide essential expertise that supports both immediate development needs as well future generations sustainability goals.</w:t>
      </w:r>
    </w:p>
    <w:p>
      <w:pPr>
        <w:pStyle w:val="BodyText"/>
      </w:pPr>
      <w:r>
        <w:t xml:space="preserve">As Guangzhou continues its journey toward becoming a world-class smart city with green ambitions it is imperative that their contributions are recognized valued integrated into all aspects of urban governance planning processes. By doing so we can build resilient prosperous communities rooted in deep understanding our planet's geological foundations while honoring them responsibly moving forward together towards shared prosperity harmony between nature humanity.</w:t>
      </w:r>
    </w:p>
    <w:p>
      <w:pPr>
        <w:pStyle w:val="BodyText"/>
      </w:pPr>
      <w:r>
        <w:rPr>
          <w:iCs/>
          <w:i/>
        </w:rPr>
        <w:t xml:space="preserve">This essay highlights the critical role geologists play in shaping sustainable development outcomes specifically within context unique geographical socio-economic environment represented by location specified.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Geologist in China Guangzhou</dc:title>
  <dc:creator/>
  <dc:language>en</dc:language>
  <cp:keywords/>
  <dcterms:created xsi:type="dcterms:W3CDTF">2026-07-29T08:58:51Z</dcterms:created>
  <dcterms:modified xsi:type="dcterms:W3CDTF">2026-07-29T08:58:51Z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