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Significance</w:t>
      </w:r>
      <w:r>
        <w:t xml:space="preserve"> </w:t>
      </w:r>
      <w:r>
        <w:t xml:space="preserve">and</w:t>
      </w:r>
      <w:r>
        <w:t xml:space="preserve"> </w:t>
      </w:r>
      <w:r>
        <w:t xml:space="preserve">Professional</w:t>
      </w:r>
      <w:r>
        <w:t xml:space="preserve"> </w:t>
      </w:r>
      <w:r>
        <w:t xml:space="preserve">Role</w:t>
      </w:r>
      <w:r>
        <w:t xml:space="preserve"> </w:t>
      </w:r>
      <w:r>
        <w:t xml:space="preserve">in</w:t>
      </w:r>
      <w:r>
        <w:t xml:space="preserve"> </w:t>
      </w:r>
      <w:r>
        <w:t xml:space="preserve">China</w:t>
      </w:r>
      <w:r>
        <w:t xml:space="preserve"> </w:t>
      </w:r>
      <w:r>
        <w:t xml:space="preserve">Shanghai</w:t>
      </w:r>
    </w:p>
    <w:bookmarkStart w:id="26" w:name="Xd3028f0a20ee6e86c67b04120688cb961b3b0a1"/>
    <w:p>
      <w:pPr>
        <w:pStyle w:val="Heading1"/>
      </w:pPr>
      <w:r>
        <w:t xml:space="preserve">The Unseen Architects: The Role of the Geologist in the Rapid Urbanization of China Shanghai</w:t>
      </w:r>
    </w:p>
    <w:p>
      <w:pPr>
        <w:pStyle w:val="FirstParagraph"/>
      </w:pPr>
      <w:r>
        <w:t xml:space="preserve">In the grand narrative of modern urban development, few cities serve as a more compelling case study than China Shanghai. Rising from the muddy banks of the Yangtze River delta to become one of the most vital economic hubs on Earth, this metropolis is a testament to human engineering prowess. However, beneath its gleaming skyscrapers and complex subway networks lies a hidden foundation managed by a critical professional: the</w:t>
      </w:r>
      <w:r>
        <w:t xml:space="preserve"> </w:t>
      </w:r>
      <w:r>
        <w:rPr>
          <w:bCs/>
          <w:b/>
        </w:rPr>
        <w:t xml:space="preserve">Geologist</w:t>
      </w:r>
      <w:r>
        <w:t xml:space="preserve">. To understand the sustainability and resilience of</w:t>
      </w:r>
      <w:r>
        <w:t xml:space="preserve"> </w:t>
      </w:r>
      <w:r>
        <w:rPr>
          <w:bCs/>
          <w:b/>
        </w:rPr>
        <w:t xml:space="preserve">China Shanghai</w:t>
      </w:r>
      <w:r>
        <w:t xml:space="preserve">, one must look beyond the skyline and examine the scientific discipline that ensures the ground itself can support such ambition.</w:t>
      </w:r>
    </w:p>
    <w:bookmarkStart w:id="20" w:name="the-geological-context-of-china-shanghai"/>
    <w:p>
      <w:pPr>
        <w:pStyle w:val="Heading2"/>
      </w:pPr>
      <w:r>
        <w:t xml:space="preserve">The Geological Context of China Shanghai</w:t>
      </w:r>
    </w:p>
    <w:p>
      <w:pPr>
        <w:pStyle w:val="FirstParagraph"/>
      </w:pPr>
      <w:r>
        <w:rPr>
          <w:bCs/>
          <w:b/>
        </w:rPr>
        <w:t xml:space="preserve">China Shanghai</w:t>
      </w:r>
      <w:r>
        <w:t xml:space="preserve"> </w:t>
      </w:r>
      <w:r>
        <w:t xml:space="preserve">is situated on a young alluvial plain, formed primarily by sediment deposits from the Yangtze River. This geological setting presents unique challenges. The soil composition is predominantly soft clay, silt, and sand layers that are highly compressible and prone to consolidation over time. Unlike cities built on bedrock or solid granite foundations, Shanghai’s ground is essentially a sponge made of fine particles suspended in water. This reality dictates that every structure erected here must contend with the slow, creeping movement of the earth itself.</w:t>
      </w:r>
    </w:p>
    <w:p>
      <w:pPr>
        <w:pStyle w:val="BodyText"/>
      </w:pPr>
      <w:r>
        <w:t xml:space="preserve">In this context, a</w:t>
      </w:r>
      <w:r>
        <w:t xml:space="preserve"> </w:t>
      </w:r>
      <w:r>
        <w:rPr>
          <w:bCs/>
          <w:b/>
        </w:rPr>
        <w:t xml:space="preserve">Geologist</w:t>
      </w:r>
      <w:r>
        <w:t xml:space="preserve"> </w:t>
      </w:r>
      <w:r>
        <w:t xml:space="preserve">is not merely an academic observer but an essential partner in civil engineering. The geologist’s primary task is to interpret the subsurface history and current physical properties of the soil. In Shanghai, where land has been reclaimed from the sea over centuries, understanding the stratigraphy—the layering of soil—is crucial for predicting how different areas will settle under heavy loads.</w:t>
      </w:r>
    </w:p>
    <w:bookmarkEnd w:id="20"/>
    <w:bookmarkStart w:id="21" w:name="X6a64074cb60a0b9945249852fe71798c8022342"/>
    <w:p>
      <w:pPr>
        <w:pStyle w:val="Heading2"/>
      </w:pPr>
      <w:r>
        <w:t xml:space="preserve">The Professional Role of the Geologist in Urban Planning</w:t>
      </w:r>
    </w:p>
    <w:p>
      <w:pPr>
        <w:pStyle w:val="FirstParagraph"/>
      </w:pPr>
      <w:r>
        <w:t xml:space="preserve">The role of the</w:t>
      </w:r>
      <w:r>
        <w:t xml:space="preserve"> </w:t>
      </w:r>
      <w:r>
        <w:rPr>
          <w:bCs/>
          <w:b/>
        </w:rPr>
        <w:t xml:space="preserve">Geologist</w:t>
      </w:r>
      <w:r>
        <w:t xml:space="preserve"> </w:t>
      </w:r>
      <w:r>
        <w:t xml:space="preserve">in Shanghai extends far beyond simple soil testing. As the city continues to expand vertically and horizontally, geologists are at the forefront of risk assessment and resource management. When planning new mega-structures such as the Shanghai Tower, which pierces the clouds with its distinctive twisting form, a</w:t>
      </w:r>
      <w:r>
        <w:t xml:space="preserve"> </w:t>
      </w:r>
      <w:r>
        <w:rPr>
          <w:bCs/>
          <w:b/>
        </w:rPr>
        <w:t xml:space="preserve">Geologist</w:t>
      </w:r>
      <w:r>
        <w:t xml:space="preserve"> </w:t>
      </w:r>
      <w:r>
        <w:t xml:space="preserve">works alongside structural engineers to determine optimal foundation depths. They analyze core samples retrieved from deep boreholes to identify layers of clay that could cause differential settlement—a scenario where different parts of a building sink at different rates, potentially leading to catastrophic structural failure.</w:t>
      </w:r>
    </w:p>
    <w:p>
      <w:pPr>
        <w:pStyle w:val="BodyText"/>
      </w:pPr>
      <w:r>
        <w:t xml:space="preserve">Furthermore, geologists in Shanghai play a pivotal role in groundwater management. The extraction of groundwater has historically contributed to land subsidence in the region. In the mid-20th century, excessive pumping caused parts of Shanghai to sink significantly. Modern</w:t>
      </w:r>
      <w:r>
        <w:t xml:space="preserve"> </w:t>
      </w:r>
      <w:r>
        <w:rPr>
          <w:bCs/>
          <w:b/>
        </w:rPr>
        <w:t xml:space="preserve">Geologist</w:t>
      </w:r>
      <w:r>
        <w:t xml:space="preserve"> </w:t>
      </w:r>
      <w:r>
        <w:t xml:space="preserve">professionals now monitor aquifer pressures and advise municipal authorities on sustainable water usage policies, ensuring that the city’s growth does not come at the cost of its physical stability.</w:t>
      </w:r>
    </w:p>
    <w:bookmarkEnd w:id="21"/>
    <w:bookmarkStart w:id="22" w:name="seismic-activity-and-tectonic-stability"/>
    <w:p>
      <w:pPr>
        <w:pStyle w:val="Heading2"/>
      </w:pPr>
      <w:r>
        <w:t xml:space="preserve">Seismic Activity and Tectonic Stability</w:t>
      </w:r>
    </w:p>
    <w:p>
      <w:pPr>
        <w:pStyle w:val="FirstParagraph"/>
      </w:pPr>
      <w:r>
        <w:t xml:space="preserve">A common misconception is that East China, including Shanghai, is immune to seismic activity because it lies far from major tectonic plate boundaries. While it is true that Shanghai does not experience frequent earthquakes compared to regions like Japan or California, the region is not entirely free from risk. The area sits on the stable Yangtze Block, but stresses can transmit over long distances from fault lines hundreds of kilometers away. A skilled</w:t>
      </w:r>
      <w:r>
        <w:t xml:space="preserve"> </w:t>
      </w:r>
      <w:r>
        <w:rPr>
          <w:bCs/>
          <w:b/>
        </w:rPr>
        <w:t xml:space="preserve">Geologist</w:t>
      </w:r>
      <w:r>
        <w:t xml:space="preserve"> </w:t>
      </w:r>
      <w:r>
        <w:t xml:space="preserve">utilizes paleoseismology—the study of ancient earthquakes through geological records—to assess long-term seismic hazards.</w:t>
      </w:r>
    </w:p>
    <w:p>
      <w:pPr>
        <w:pStyle w:val="BodyText"/>
      </w:pPr>
      <w:r>
        <w:t xml:space="preserve">In</w:t>
      </w:r>
      <w:r>
        <w:t xml:space="preserve"> </w:t>
      </w:r>
      <w:r>
        <w:rPr>
          <w:bCs/>
          <w:b/>
        </w:rPr>
        <w:t xml:space="preserve">China Shanghai</w:t>
      </w:r>
      <w:r>
        <w:t xml:space="preserve">, geologists provide data that informs building codes. They determine the "seismic intensity" of specific districts, ensuring that infrastructure is designed to withstand potential tremors. This preventive approach is vital for protecting the dense population and critical infrastructure, such as bridges and tunnels, which connect Shanghai to surrounding provinces via the Yangtze River.</w:t>
      </w:r>
    </w:p>
    <w:bookmarkEnd w:id="22"/>
    <w:bookmarkStart w:id="23" w:name="environmental-geology-and-sustainability"/>
    <w:p>
      <w:pPr>
        <w:pStyle w:val="Heading2"/>
      </w:pPr>
      <w:r>
        <w:t xml:space="preserve">Environmental Geology and Sustainability</w:t>
      </w:r>
    </w:p>
    <w:p>
      <w:pPr>
        <w:pStyle w:val="FirstParagraph"/>
      </w:pPr>
      <w:r>
        <w:t xml:space="preserve">In recent years, the mandate of a</w:t>
      </w:r>
      <w:r>
        <w:t xml:space="preserve"> </w:t>
      </w:r>
      <w:r>
        <w:rPr>
          <w:bCs/>
          <w:b/>
        </w:rPr>
        <w:t xml:space="preserve">Geologist</w:t>
      </w:r>
      <w:r>
        <w:t xml:space="preserve"> </w:t>
      </w:r>
      <w:r>
        <w:t xml:space="preserve">has expanded to include environmental stewardship. As China places a higher emphasis on green development and ecological civilization, geologists in Shanghai are tasked with assessing soil contamination from industrial history. The rapid industrialization of the 20th century left behind legacy pollutants in the subsurface soils and groundwater.</w:t>
      </w:r>
    </w:p>
    <w:p>
      <w:pPr>
        <w:pStyle w:val="BodyText"/>
      </w:pPr>
      <w:r>
        <w:t xml:space="preserve">Environmental</w:t>
      </w:r>
      <w:r>
        <w:t xml:space="preserve"> </w:t>
      </w:r>
      <w:r>
        <w:rPr>
          <w:bCs/>
          <w:b/>
        </w:rPr>
        <w:t xml:space="preserve">Geologist</w:t>
      </w:r>
      <w:r>
        <w:t xml:space="preserve">s conduct site assessments for redevelopment projects, identifying hazardous materials and recommending remediation strategies. They analyze chemical signatures in soil samples to track pollution plumes, ensuring that residential areas developed on former industrial lands are safe for inhabitants. This intersection of geology and public health is particularly relevant in</w:t>
      </w:r>
      <w:r>
        <w:t xml:space="preserve"> </w:t>
      </w:r>
      <w:r>
        <w:rPr>
          <w:bCs/>
          <w:b/>
        </w:rPr>
        <w:t xml:space="preserve">China Shanghai</w:t>
      </w:r>
      <w:r>
        <w:t xml:space="preserve">, where the density of population makes environmental safety a top priority.</w:t>
      </w:r>
    </w:p>
    <w:bookmarkEnd w:id="23"/>
    <w:bookmarkStart w:id="24" w:name="X2f495ec28733f3f34527bdbafb64b3d80cf62dc"/>
    <w:p>
      <w:pPr>
        <w:pStyle w:val="Heading2"/>
      </w:pPr>
      <w:r>
        <w:t xml:space="preserve">The Future: Integrated Geohazard Management</w:t>
      </w:r>
    </w:p>
    <w:p>
      <w:pPr>
        <w:pStyle w:val="FirstParagraph"/>
      </w:pPr>
      <w:r>
        <w:t xml:space="preserve">Looking ahead, the integration of digital technology into geological practice is transforming how professionals work in Shanghai. Modern geologists utilize Geographic Information Systems (GIS), remote sensing, and 3D geological modeling to create comprehensive "digital twins" of the city’s subsurface. These models allow planners to visualize underground utilities, fault lines, and soil variations in real-time.</w:t>
      </w:r>
    </w:p>
    <w:p>
      <w:pPr>
        <w:pStyle w:val="BodyText"/>
      </w:pPr>
      <w:r>
        <w:t xml:space="preserve">Moreover, climate change poses new challenges for coastal cities like Shanghai. Rising sea levels and increased frequency of extreme weather events necessitate a proactive geological approach. Geologists are now involved in designing coastal defense systems that account for long-term erosion patterns and storm surge impacts. They advise on the placement of green infrastructure, such as permeable pavements and wetlands, which help manage surface water runoff and reduce the burden on drainage systems.</w:t>
      </w:r>
    </w:p>
    <w:bookmarkEnd w:id="24"/>
    <w:bookmarkStart w:id="25" w:name="conclusion"/>
    <w:p>
      <w:pPr>
        <w:pStyle w:val="Heading2"/>
      </w:pPr>
      <w:r>
        <w:t xml:space="preserve">Conclusion</w:t>
      </w:r>
    </w:p>
    <w:p>
      <w:pPr>
        <w:pStyle w:val="FirstParagraph"/>
      </w:pPr>
      <w:r>
        <w:t xml:space="preserve">The story of Shanghai’s rise is not just one of steel and glass; it is equally a story of mud, clay, and deep earth. The</w:t>
      </w:r>
      <w:r>
        <w:t xml:space="preserve"> </w:t>
      </w:r>
      <w:r>
        <w:rPr>
          <w:bCs/>
          <w:b/>
        </w:rPr>
        <w:t xml:space="preserve">Geologist</w:t>
      </w:r>
      <w:r>
        <w:t xml:space="preserve"> </w:t>
      </w:r>
      <w:r>
        <w:t xml:space="preserve">serves as the guardian of this foundation. Through rigorous analysis, careful monitoring, and innovative application of scientific principles, geologists ensure that the infrastructure in</w:t>
      </w:r>
      <w:r>
        <w:t xml:space="preserve"> </w:t>
      </w:r>
      <w:r>
        <w:rPr>
          <w:bCs/>
          <w:b/>
        </w:rPr>
        <w:t xml:space="preserve">China Shanghai</w:t>
      </w:r>
      <w:r>
        <w:t xml:space="preserve"> </w:t>
      </w:r>
      <w:r>
        <w:t xml:space="preserve">remains safe, stable, and sustainable.</w:t>
      </w:r>
    </w:p>
    <w:p>
      <w:pPr>
        <w:pStyle w:val="BodyText"/>
      </w:pPr>
      <w:r>
        <w:t xml:space="preserve">In a city where millions live and work above layers of soft sediment, the profession is indispensable. Whether addressing subsidence risks from groundwater management or ensuring seismic resilience for towering skyscrapers, the geologist provides the critical data that underpins urban life. As Shanghai continues to evolve as a global leader in innovation and finance, its geological professionals will remain essential in navigating the complex interplay between human ambition and natural forces. The stability of</w:t>
      </w:r>
      <w:r>
        <w:t xml:space="preserve"> </w:t>
      </w:r>
      <w:r>
        <w:rPr>
          <w:bCs/>
          <w:b/>
        </w:rPr>
        <w:t xml:space="preserve">China Shanghai</w:t>
      </w:r>
      <w:r>
        <w:t xml:space="preserve"> </w:t>
      </w:r>
      <w:r>
        <w:t xml:space="preserve">rests not only on its economic policies but also on the scientific expertise of those who read the earth’s layers, ensuring that the city stands firm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Significance and Professional Role in China Shanghai</dc:title>
  <dc:creator/>
  <dc:language>en</dc:language>
  <cp:keywords/>
  <dcterms:created xsi:type="dcterms:W3CDTF">2026-07-29T12:22:18Z</dcterms:created>
  <dcterms:modified xsi:type="dcterms:W3CDTF">2026-07-29T12:22:18Z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