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Sentinel:</w:t>
      </w:r>
      <w:r>
        <w:t xml:space="preserve"> </w:t>
      </w:r>
      <w:r>
        <w:t xml:space="preserve">An</w:t>
      </w:r>
      <w:r>
        <w:t xml:space="preserve"> </w:t>
      </w:r>
      <w:r>
        <w:t xml:space="preserve">Essay</w:t>
      </w:r>
      <w:r>
        <w:t xml:space="preserve"> </w:t>
      </w:r>
      <w:r>
        <w:t xml:space="preserve">on</w:t>
      </w:r>
      <w:r>
        <w:t xml:space="preserve"> </w:t>
      </w:r>
      <w:r>
        <w:t xml:space="preserve">Geologists</w:t>
      </w:r>
      <w:r>
        <w:t xml:space="preserve"> </w:t>
      </w:r>
      <w:r>
        <w:t xml:space="preserve">in</w:t>
      </w:r>
      <w:r>
        <w:t xml:space="preserve"> </w:t>
      </w:r>
      <w:r>
        <w:t xml:space="preserve">Italy,</w:t>
      </w:r>
      <w:r>
        <w:t xml:space="preserve"> </w:t>
      </w:r>
      <w:r>
        <w:t xml:space="preserve">Milan</w:t>
      </w:r>
    </w:p>
    <w:bookmarkStart w:id="25" w:name="Xcfc30910edcae3ba0a456fb5881cadf1342f055"/>
    <w:p>
      <w:pPr>
        <w:pStyle w:val="Heading1"/>
      </w:pPr>
      <w:r>
        <w:t xml:space="preserve">The Geological Sentinel: An Essay on Geologists in Italy, Milan</w:t>
      </w:r>
    </w:p>
    <w:p>
      <w:pPr>
        <w:pStyle w:val="FirstParagraph"/>
      </w:pPr>
      <w:r>
        <w:t xml:space="preserve">To understand the soul of a city is to understand its foundation. Nowhere is this more evident than in the complex, stratified history of Italy, and specifically within its economic heartland, Milan. While Milan is globally celebrated for its fashion weeks, financial districts, and industrial prowess, beneath the polished marble floors and bustling commercial centers lies a dynamic geological narrative. It is here that the role of the</w:t>
      </w:r>
      <w:r>
        <w:t xml:space="preserve"> </w:t>
      </w:r>
      <w:r>
        <w:rPr>
          <w:bCs/>
          <w:b/>
        </w:rPr>
        <w:t xml:space="preserve">Geologist</w:t>
      </w:r>
      <w:r>
        <w:t xml:space="preserve"> </w:t>
      </w:r>
      <w:r>
        <w:t xml:space="preserve">transcends mere academic curiosity to become a critical guardian of urban safety, architectural integrity, and environmental sustainability. This essay explores the multifaceted importance of geology in</w:t>
      </w:r>
      <w:r>
        <w:t xml:space="preserve"> </w:t>
      </w:r>
      <w:r>
        <w:rPr>
          <w:bCs/>
          <w:b/>
        </w:rPr>
        <w:t xml:space="preserve">Italy Milan</w:t>
      </w:r>
      <w:r>
        <w:t xml:space="preserve">, examining how these professionals navigate the unique challenges posed by this historic and modern metropolis.</w:t>
      </w:r>
    </w:p>
    <w:bookmarkStart w:id="20" w:name="the-subterranean-complexity-of-milan"/>
    <w:p>
      <w:pPr>
        <w:pStyle w:val="Heading2"/>
      </w:pPr>
      <w:r>
        <w:t xml:space="preserve">The Subterranean Complexity of Milan</w:t>
      </w:r>
    </w:p>
    <w:p>
      <w:pPr>
        <w:pStyle w:val="FirstParagraph"/>
      </w:pPr>
      <w:r>
        <w:t xml:space="preserve">Milan is not built on solid rock alone; it is constructed upon a complex matrix of alluvial deposits, clay layers, sand, and gravel. The city sits in the Po Valley plain, one of the most geologically active and sediment-rich areas in Europe. For centuries, this soft ground has been both a blessing and a curse. It provided fertile soil for agriculture that once sustained the region's growth, but it also presents significant engineering challenges today. The presence of deep aquifers, high water tables, and compressible clay soils requires meticulous analysis before any major construction project can commence. In</w:t>
      </w:r>
      <w:r>
        <w:t xml:space="preserve"> </w:t>
      </w:r>
      <w:r>
        <w:rPr>
          <w:bCs/>
          <w:b/>
        </w:rPr>
        <w:t xml:space="preserve">Italy Milan</w:t>
      </w:r>
      <w:r>
        <w:t xml:space="preserve">, the geologist acts as the first line of defense against subsidence, landslides, and structural failures.</w:t>
      </w:r>
    </w:p>
    <w:p>
      <w:pPr>
        <w:pStyle w:val="BodyText"/>
      </w:pPr>
      <w:r>
        <w:t xml:space="preserve">The historical center of Milan rests on layers that tell a story spanning millions of years. From prehistoric riverbeds to Roman-era modifications, the geological record is intertwined with human history. Modern geologists must decipher these layers to ensure that new infrastructure does not compromise ancient foundations or disrupt vital hydrological systems. This dual responsibility—respecting the past while securing the future—is central to the practice of geology in this specific region.</w:t>
      </w:r>
    </w:p>
    <w:bookmarkEnd w:id="20"/>
    <w:bookmarkStart w:id="21" w:name="urban-development-and-infrastructure"/>
    <w:p>
      <w:pPr>
        <w:pStyle w:val="Heading2"/>
      </w:pPr>
      <w:r>
        <w:t xml:space="preserve">Urban Development and Infrastructure</w:t>
      </w:r>
    </w:p>
    <w:p>
      <w:pPr>
        <w:pStyle w:val="FirstParagraph"/>
      </w:pPr>
      <w:r>
        <w:t xml:space="preserve">Milan is undergoing a period of unprecedented urban transformation. Projects such as Porta Nuova, Bosco Verticale, and various metro expansions are reshaping the skyline. Each of these endeavors requires rigorous geological assessment. The geologist in this context serves as a technical consultant who bridges the gap between architectural ambition and physical reality. They analyze soil samples to determine load-bearing capacities, assess seismic risks—even if Italy’s seismic activity varies by region, Milan is not entirely exempt from tremors that can be amplified by soft soils—and evaluate groundwater flow patterns.</w:t>
      </w:r>
    </w:p>
    <w:p>
      <w:pPr>
        <w:pStyle w:val="BodyText"/>
      </w:pPr>
      <w:r>
        <w:t xml:space="preserve">In recent years, the focus on sustainable urban development has intensified. Geologists play a pivotal role in identifying suitable sites for green infrastructure, such as permeable pavements and rainwater retention systems. By understanding the soil’s permeability and composition, they help design cities that can breathe with nature rather than against it. In</w:t>
      </w:r>
      <w:r>
        <w:t xml:space="preserve"> </w:t>
      </w:r>
      <w:r>
        <w:rPr>
          <w:bCs/>
          <w:b/>
        </w:rPr>
        <w:t xml:space="preserve">Italy Milan</w:t>
      </w:r>
      <w:r>
        <w:t xml:space="preserve">, this approach is not just an environmental preference but a necessity to manage heat islands and reduce flooding risks during heavy rainfall events, which are becoming more frequent due to climate change.</w:t>
      </w:r>
    </w:p>
    <w:bookmarkEnd w:id="21"/>
    <w:bookmarkStart w:id="22" w:name="X5a07122a590772d7668d3f9aa2a2d712736f9e5"/>
    <w:p>
      <w:pPr>
        <w:pStyle w:val="Heading2"/>
      </w:pPr>
      <w:r>
        <w:t xml:space="preserve">Hazard Mitigation and Environmental Protection</w:t>
      </w:r>
    </w:p>
    <w:p>
      <w:pPr>
        <w:pStyle w:val="FirstParagraph"/>
      </w:pPr>
      <w:r>
        <w:t xml:space="preserve">The role of the geologist extends beyond construction sites into the broader realm of risk management. The Po Valley is prone to flooding, a threat exacerbated by climate variability. Geologists monitor river systems, soil saturation levels, and erosion patterns to provide early warnings and long-term mitigation strategies. In</w:t>
      </w:r>
      <w:r>
        <w:t xml:space="preserve"> </w:t>
      </w:r>
      <w:r>
        <w:rPr>
          <w:bCs/>
          <w:b/>
        </w:rPr>
        <w:t xml:space="preserve">Italy Milan</w:t>
      </w:r>
      <w:r>
        <w:t xml:space="preserve">, where the urban footprint has expanded significantly onto floodplains in the past, understanding these dynamics is crucial for protecting residential areas and economic assets.</w:t>
      </w:r>
    </w:p>
    <w:p>
      <w:pPr>
        <w:pStyle w:val="BodyText"/>
      </w:pPr>
      <w:r>
        <w:t xml:space="preserve">Furthermore, geologists are instrumental in managing soil contamination. Decades of industrial activity have left some areas with polluted soils containing heavy metals or hydrocarbons. Remediation efforts require detailed geological mapping to contain contaminants and prevent them from leaching into groundwater sources. This aspect of environmental geology is vital for public health and for ensuring that former industrial sites can be safely repurposed for residential or commercial use, a common trend in Milan’s urban regeneration.</w:t>
      </w:r>
    </w:p>
    <w:bookmarkEnd w:id="22"/>
    <w:bookmarkStart w:id="23" w:name="X7063ece2b83fe597eabad4005ac7b39a8a116ea"/>
    <w:p>
      <w:pPr>
        <w:pStyle w:val="Heading2"/>
      </w:pPr>
      <w:r>
        <w:t xml:space="preserve">The Intersection of Heritage and Modernity</w:t>
      </w:r>
    </w:p>
    <w:p>
      <w:pPr>
        <w:pStyle w:val="FirstParagraph"/>
      </w:pPr>
      <w:r>
        <w:t xml:space="preserve">Milan is also home to countless historical monuments, churches, and palaces. The stability of these structures is deeply dependent on the health of the underlying soil. Geologists use advanced technologies such as ground-penetrating radar and seismic tomography to non-invasively assess the condition of foundations beneath historic buildings. This allows for targeted interventions that preserve cultural heritage without compromising structural integrity.</w:t>
      </w:r>
    </w:p>
    <w:p>
      <w:pPr>
        <w:pStyle w:val="BodyText"/>
      </w:pPr>
      <w:r>
        <w:t xml:space="preserve">In</w:t>
      </w:r>
      <w:r>
        <w:t xml:space="preserve"> </w:t>
      </w:r>
      <w:r>
        <w:rPr>
          <w:bCs/>
          <w:b/>
        </w:rPr>
        <w:t xml:space="preserve">Italy Milan</w:t>
      </w:r>
      <w:r>
        <w:t xml:space="preserve">, geology is thus a discipline of preservation as much as it is one of innovation. It respects the deep time encoded in the earth while addressing the immediate needs of a modern, fast-paced city. The collaboration between geologists, architects, urban planners, and historians ensures that development proceeds in harmony with natural constraints.</w:t>
      </w:r>
    </w:p>
    <w:bookmarkEnd w:id="23"/>
    <w:bookmarkStart w:id="24" w:name="conclusion"/>
    <w:p>
      <w:pPr>
        <w:pStyle w:val="Heading2"/>
      </w:pPr>
      <w:r>
        <w:t xml:space="preserve">Conclusion</w:t>
      </w:r>
    </w:p>
    <w:p>
      <w:pPr>
        <w:pStyle w:val="FirstParagraph"/>
      </w:pPr>
      <w:r>
        <w:t xml:space="preserve">The geologist is an indispensable figure in the landscape of</w:t>
      </w:r>
      <w:r>
        <w:t xml:space="preserve"> </w:t>
      </w:r>
      <w:r>
        <w:rPr>
          <w:bCs/>
          <w:b/>
        </w:rPr>
        <w:t xml:space="preserve">Italy Milan</w:t>
      </w:r>
      <w:r>
        <w:t xml:space="preserve">. Their work underpins everything from the stability of skyscrapers to the safety of historic cathedrals, from flood protection strategies to environmental restoration projects. As Milan continues to evolve into a global hub of innovation and design, its relationship with the ground beneath it becomes ever more complex. The geologist provides the essential knowledge required to navigate this complexity responsibly.</w:t>
      </w:r>
    </w:p>
    <w:p>
      <w:pPr>
        <w:pStyle w:val="BodyText"/>
      </w:pPr>
      <w:r>
        <w:t xml:space="preserve">In essence, the geologist is not merely a scientist studying rocks; they are stewards of the city’s physical foundation. In</w:t>
      </w:r>
      <w:r>
        <w:t xml:space="preserve"> </w:t>
      </w:r>
      <w:r>
        <w:rPr>
          <w:bCs/>
          <w:b/>
        </w:rPr>
        <w:t xml:space="preserve">Italy Milan</w:t>
      </w:r>
      <w:r>
        <w:t xml:space="preserve">, their expertise ensures that progress does not come at the expense of safety or sustainability. By honoring the geological realities of the land, these professionals enable Milan to remain resilient, vibrant, and secure for generations to come. The story of Milan is written not only in steel and glass but also in stone and soil—a narrative that requires careful reading by those trained to listen to the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Sentinel: An Essay on Geologists in Italy, Milan</dc:title>
  <dc:creator/>
  <cp:keywords/>
  <dcterms:created xsi:type="dcterms:W3CDTF">2026-07-29T08:55:43Z</dcterms:created>
  <dcterms:modified xsi:type="dcterms:W3CDTF">2026-07-29T08:55:43Z</dcterms:modified>
</cp:coreProperties>
</file>

<file path=docProps/custom.xml><?xml version="1.0" encoding="utf-8"?>
<Properties xmlns="http://schemas.openxmlformats.org/officeDocument/2006/custom-properties" xmlns:vt="http://schemas.openxmlformats.org/officeDocument/2006/docPropsVTypes"/>
</file>