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Geologists</w:t>
      </w:r>
      <w:r>
        <w:t xml:space="preserve"> </w:t>
      </w:r>
      <w:r>
        <w:t xml:space="preserve">in</w:t>
      </w:r>
      <w:r>
        <w:t xml:space="preserve"> </w:t>
      </w:r>
      <w:r>
        <w:t xml:space="preserve">Karachi,</w:t>
      </w:r>
      <w:r>
        <w:t xml:space="preserve"> </w:t>
      </w:r>
      <w:r>
        <w:t xml:space="preserve">Pakistan</w:t>
      </w:r>
    </w:p>
    <w:bookmarkStart w:id="20" w:name="Xffcd1303657214cc16776064e96005752b777c1"/>
    <w:p>
      <w:pPr>
        <w:pStyle w:val="Heading1"/>
      </w:pPr>
      <w:r>
        <w:t xml:space="preserve">The Role and Significance of Geologists in Karachi, Pakistan</w:t>
      </w:r>
    </w:p>
    <w:p>
      <w:pPr>
        <w:pStyle w:val="FirstParagraph"/>
      </w:pPr>
      <w:r>
        <w:t xml:space="preserve">Karachi, the vibrant metropolis and economic hub of</w:t>
      </w:r>
      <w:r>
        <w:t xml:space="preserve"> </w:t>
      </w:r>
      <w:r>
        <w:rPr>
          <w:bCs/>
          <w:b/>
        </w:rPr>
        <w:t xml:space="preserve">Pakistan Karachi</w:t>
      </w:r>
      <w:r>
        <w:t xml:space="preserve">, stands as a testament to human ambition against a backdrop of complex geological formations. As the largest city in</w:t>
      </w:r>
      <w:r>
        <w:t xml:space="preserve"> </w:t>
      </w:r>
      <w:r>
        <w:rPr>
          <w:bCs/>
          <w:b/>
        </w:rPr>
        <w:t xml:space="preserve">Pakistan Karachi</w:t>
      </w:r>
      <w:r>
        <w:t xml:space="preserve"> </w:t>
      </w:r>
      <w:r>
        <w:t xml:space="preserve">by population and one of the most densely populated urban centers globally, it faces unique challenges that extend far beyond traffic congestion or infrastructure deficits. Hidden beneath its bustling streets, sprawling settlements, and coastal boundaries lies a dynamic geological environment that dictates the future safety and sustainability of its inhabitants. In this context, the profession of a</w:t>
      </w:r>
      <w:r>
        <w:t xml:space="preserve"> </w:t>
      </w:r>
      <w:r>
        <w:rPr>
          <w:bCs/>
          <w:b/>
        </w:rPr>
        <w:t xml:space="preserve">Geologist</w:t>
      </w:r>
      <w:r>
        <w:t xml:space="preserve"> </w:t>
      </w:r>
      <w:r>
        <w:t xml:space="preserve">transforms from an academic discipline into a critical component of urban survival and development.</w:t>
      </w:r>
    </w:p>
    <w:p>
      <w:pPr>
        <w:pStyle w:val="BodyText"/>
      </w:pPr>
      <w:r>
        <w:t xml:space="preserve">The primary mandate for any</w:t>
      </w:r>
      <w:r>
        <w:t xml:space="preserve"> </w:t>
      </w:r>
      <w:r>
        <w:rPr>
          <w:bCs/>
          <w:b/>
        </w:rPr>
        <w:t xml:space="preserve">Geologist</w:t>
      </w:r>
      <w:r>
        <w:t xml:space="preserve"> </w:t>
      </w:r>
      <w:r>
        <w:t xml:space="preserve">operating in this region is understanding the tectonic reality. Located on the edge of the Indo-Australian Plate, near its collision with the Eurasian Plate,</w:t>
      </w:r>
      <w:r>
        <w:t xml:space="preserve"> </w:t>
      </w:r>
      <w:r>
        <w:rPr>
          <w:bCs/>
          <w:b/>
        </w:rPr>
        <w:t xml:space="preserve">Pakistan Karachi</w:t>
      </w:r>
      <w:r>
        <w:t xml:space="preserve"> </w:t>
      </w:r>
      <w:r>
        <w:t xml:space="preserve">exists in a seismically active zone. The potential for earthquakes is not merely a theoretical risk but a historical certainty that looms over every construction project. A skilled</w:t>
      </w:r>
      <w:r>
        <w:t xml:space="preserve"> </w:t>
      </w:r>
      <w:r>
        <w:rPr>
          <w:bCs/>
          <w:b/>
        </w:rPr>
        <w:t xml:space="preserve">Geologist</w:t>
      </w:r>
      <w:r>
        <w:t xml:space="preserve"> </w:t>
      </w:r>
      <w:r>
        <w:t xml:space="preserve">is essential for conducting seismic hazard assessments, analyzing soil liquefaction potentials, and ensuring that high-rise buildings and critical infrastructure are designed to withstand tremors. Without the technical insights provided by geoscience professionals, the rapid vertical expansion of</w:t>
      </w:r>
      <w:r>
        <w:t xml:space="preserve"> </w:t>
      </w:r>
      <w:r>
        <w:rPr>
          <w:bCs/>
          <w:b/>
        </w:rPr>
        <w:t xml:space="preserve">Pakistan Karachi</w:t>
      </w:r>
      <w:r>
        <w:t xml:space="preserve"> </w:t>
      </w:r>
      <w:r>
        <w:t xml:space="preserve">could lead to catastrophic structural failures during seismic events.</w:t>
      </w:r>
    </w:p>
    <w:p>
      <w:pPr>
        <w:pStyle w:val="BodyText"/>
      </w:pPr>
      <w:r>
        <w:t xml:space="preserve">Beyond seismic risks, groundwater management presents another formidable challenge for</w:t>
      </w:r>
      <w:r>
        <w:t xml:space="preserve"> </w:t>
      </w:r>
      <w:r>
        <w:rPr>
          <w:bCs/>
          <w:b/>
        </w:rPr>
        <w:t xml:space="preserve">Pakistan Karachi</w:t>
      </w:r>
      <w:r>
        <w:t xml:space="preserve">. As one of Asia's fastest-growing cities, the demand for freshwater exceeds natural recharge rates. This disparity has led to severe over-extraction of groundwater, resulting in a dangerous decline in water tables and, more critically, land subsidence. When water is pumped out faster than it can be replenished, the ground compacts and sinks. In</w:t>
      </w:r>
      <w:r>
        <w:t xml:space="preserve"> </w:t>
      </w:r>
      <w:r>
        <w:rPr>
          <w:bCs/>
          <w:b/>
        </w:rPr>
        <w:t xml:space="preserve">Pakistan Karachi</w:t>
      </w:r>
      <w:r>
        <w:t xml:space="preserve">, this phenomenon exacerbates the issue of coastal flooding during monsoon seasons. Geologists play a pivotal role here by mapping aquifers, assessing recharge zones, and recommending sustainable extraction policies to prevent irreversible land subsidence that could compromise the integrity of roads, bridges, and housing foundations.</w:t>
      </w:r>
    </w:p>
    <w:p>
      <w:pPr>
        <w:pStyle w:val="BodyText"/>
      </w:pPr>
      <w:r>
        <w:t xml:space="preserve">The urban sprawl of</w:t>
      </w:r>
      <w:r>
        <w:t xml:space="preserve"> </w:t>
      </w:r>
      <w:r>
        <w:rPr>
          <w:bCs/>
          <w:b/>
        </w:rPr>
        <w:t xml:space="preserve">Pakistan Karachi</w:t>
      </w:r>
      <w:r>
        <w:t xml:space="preserve"> </w:t>
      </w:r>
      <w:r>
        <w:t xml:space="preserve">has also encroached upon environmentally sensitive areas, particularly coastal cliffs and unstable hillsides. The city’s expansion into the Kirthar mountain range foothills has triggered concerns regarding landslides and soil erosion. Geologists are indispensable in mapping these unstable slopes, identifying trigger mechanisms such as heavy rainfall or unregulated construction, and proposing mitigation strategies. In many informal settlements on the outskirts of</w:t>
      </w:r>
      <w:r>
        <w:t xml:space="preserve"> </w:t>
      </w:r>
      <w:r>
        <w:rPr>
          <w:bCs/>
          <w:b/>
        </w:rPr>
        <w:t xml:space="preserve">Pakistan Karachi</w:t>
      </w:r>
      <w:r>
        <w:t xml:space="preserve">, residents live on geologically precarious land. A comprehensive geological survey can identify safe zones for habitation and guide urban planning authorities in relocating vulnerable populations away from high-risk landslide areas.</w:t>
      </w:r>
    </w:p>
    <w:p>
      <w:pPr>
        <w:pStyle w:val="BodyText"/>
      </w:pPr>
      <w:r>
        <w:t xml:space="preserve">Furthermore, the coastal geography of</w:t>
      </w:r>
      <w:r>
        <w:t xml:space="preserve"> </w:t>
      </w:r>
      <w:r>
        <w:rPr>
          <w:bCs/>
          <w:b/>
        </w:rPr>
        <w:t xml:space="preserve">Pakistan Karachi</w:t>
      </w:r>
      <w:r>
        <w:t xml:space="preserve">, which borders the Arabian Sea, requires constant monitoring by marine and coastal geologists. Climate change poses an existential threat to low-lying coastal areas through sea-level rise and increased storm surges. Geologists analyze sediment transport patterns, erosion rates along the shoreline, and historical data on tidal impacts. Their findings are crucial for designing effective coastal defense structures, such as seawalls or breakwaters, to protect the port facilities and residential areas from inundation. The preservation of the natural coastline is also vital for maintaining local ecosystems that support fisheries and biodiversity.</w:t>
      </w:r>
    </w:p>
    <w:p>
      <w:pPr>
        <w:pStyle w:val="BodyText"/>
      </w:pPr>
      <w:r>
        <w:t xml:space="preserve">The construction industry in</w:t>
      </w:r>
      <w:r>
        <w:t xml:space="preserve"> </w:t>
      </w:r>
      <w:r>
        <w:rPr>
          <w:bCs/>
          <w:b/>
        </w:rPr>
        <w:t xml:space="preserve">Pakistan Karachi</w:t>
      </w:r>
      <w:r>
        <w:t xml:space="preserve"> </w:t>
      </w:r>
      <w:r>
        <w:t xml:space="preserve">relies heavily on locally available materials. Geologists contribute significantly to the exploration and characterization of stone, sand, gravel, and other aggregate resources used in building projects. Sustainable quarrying practices must be enforced to minimize environmental degradation while meeting the high demand for construction materials. Moreover, the presence of specific mineral deposits can offer economic opportunities for</w:t>
      </w:r>
      <w:r>
        <w:t xml:space="preserve"> </w:t>
      </w:r>
      <w:r>
        <w:rPr>
          <w:bCs/>
          <w:b/>
        </w:rPr>
        <w:t xml:space="preserve">Pakistan Karachi</w:t>
      </w:r>
      <w:r>
        <w:t xml:space="preserve">, including potential industrial applications or tourism based on unique geological features. The role of a</w:t>
      </w:r>
      <w:r>
        <w:t xml:space="preserve"> </w:t>
      </w:r>
      <w:r>
        <w:rPr>
          <w:bCs/>
          <w:b/>
        </w:rPr>
        <w:t xml:space="preserve">Geologist</w:t>
      </w:r>
      <w:r>
        <w:t xml:space="preserve"> </w:t>
      </w:r>
      <w:r>
        <w:t xml:space="preserve">extends to evaluating these resources responsibly, ensuring that exploitation does not lead to long-term ecological damage.</w:t>
      </w:r>
    </w:p>
    <w:p>
      <w:pPr>
        <w:pStyle w:val="BodyText"/>
      </w:pPr>
      <w:r>
        <w:t xml:space="preserve">In the realm of public health, geological factors also influence urban planning. Contamination of soil and groundwater by industrial waste or improper sewage disposal is a growing concern in densely populated areas. Geologists assist in environmental site assessments, tracking pollutant plumes through subsurface layers and recommending remediation strategies. By understanding how contaminants move through different soil types, they help protect the health of millions living in</w:t>
      </w:r>
      <w:r>
        <w:t xml:space="preserve"> </w:t>
      </w:r>
      <w:r>
        <w:rPr>
          <w:bCs/>
          <w:b/>
        </w:rPr>
        <w:t xml:space="preserve">Pakistan Karachi</w:t>
      </w:r>
      <w:r>
        <w:t xml:space="preserve"> </w:t>
      </w:r>
      <w:r>
        <w:t xml:space="preserve">from exposure to toxic substances.</w:t>
      </w:r>
    </w:p>
    <w:p>
      <w:pPr>
        <w:pStyle w:val="BodyText"/>
      </w:pPr>
      <w:r>
        <w:t xml:space="preserve">Education and awareness are equally important aspects of a</w:t>
      </w:r>
      <w:r>
        <w:t xml:space="preserve"> </w:t>
      </w:r>
      <w:r>
        <w:rPr>
          <w:bCs/>
          <w:b/>
        </w:rPr>
        <w:t xml:space="preserve">Geologist’s</w:t>
      </w:r>
      <w:r>
        <w:t xml:space="preserve"> </w:t>
      </w:r>
      <w:r>
        <w:t xml:space="preserve">work in</w:t>
      </w:r>
      <w:r>
        <w:t xml:space="preserve"> </w:t>
      </w:r>
      <w:r>
        <w:rPr>
          <w:bCs/>
          <w:b/>
        </w:rPr>
        <w:t xml:space="preserve">Pakistan Karachi</w:t>
      </w:r>
      <w:r>
        <w:t xml:space="preserve">. There is often a lack of public understanding regarding geological risks. Geologists can bridge this gap by engaging with communities, educating developers, and advising policymakers on best practices for resilient urban development. Integrating geological data into city planning software allows for smarter land-use decisions, preventing new developments from being situated in fault zones or flood-prone areas.</w:t>
      </w:r>
    </w:p>
    <w:p>
      <w:pPr>
        <w:pStyle w:val="BodyText"/>
      </w:pPr>
      <w:r>
        <w:t xml:space="preserve">In conclusion, the identity of</w:t>
      </w:r>
      <w:r>
        <w:t xml:space="preserve"> </w:t>
      </w:r>
      <w:r>
        <w:rPr>
          <w:bCs/>
          <w:b/>
        </w:rPr>
        <w:t xml:space="preserve">Pakistan Karachi</w:t>
      </w:r>
      <w:r>
        <w:t xml:space="preserve"> </w:t>
      </w:r>
      <w:r>
        <w:t xml:space="preserve">as a major global city is intertwined with its geological foundation. The challenges it faces—earthquakes, subsidence, landslides, coastal erosion—are not insurmountable if managed through informed scientific intervention. The</w:t>
      </w:r>
      <w:r>
        <w:t xml:space="preserve"> </w:t>
      </w:r>
      <w:r>
        <w:rPr>
          <w:bCs/>
          <w:b/>
        </w:rPr>
        <w:t xml:space="preserve">Geologist</w:t>
      </w:r>
      <w:r>
        <w:t xml:space="preserve"> </w:t>
      </w:r>
      <w:r>
        <w:t xml:space="preserve">serves as the guardian of this foundation, providing the data and expertise necessary to build a safer, more sustainable future. As</w:t>
      </w:r>
      <w:r>
        <w:t xml:space="preserve"> </w:t>
      </w:r>
      <w:r>
        <w:rPr>
          <w:bCs/>
          <w:b/>
        </w:rPr>
        <w:t xml:space="preserve">Pakistan Karachi</w:t>
      </w:r>
      <w:r>
        <w:t xml:space="preserve"> </w:t>
      </w:r>
      <w:r>
        <w:t xml:space="preserve">continues to grow and evolve, the collaboration between urban planners, engineers, and geologists will determine whether this megacity thrives as a resilient hub or succumbs to its environmental vulnerabilities. Investing in geological research and professional expertise is not just an academic exercise; it is a fundamental requirement for the survival and prosperity of</w:t>
      </w:r>
      <w:r>
        <w:t xml:space="preserve"> </w:t>
      </w:r>
      <w:r>
        <w:rPr>
          <w:bCs/>
          <w:b/>
        </w:rPr>
        <w:t xml:space="preserve">Pakistan Karachi</w:t>
      </w:r>
      <w:r>
        <w:t xml:space="preserve">.</w:t>
      </w:r>
    </w:p>
    <w:p>
      <w:pPr>
        <w:pStyle w:val="BodyText"/>
      </w:pPr>
      <w:r>
        <w:t xml:space="preserve">The narrative of urban development in</w:t>
      </w:r>
      <w:r>
        <w:t xml:space="preserve"> </w:t>
      </w:r>
      <w:r>
        <w:rPr>
          <w:bCs/>
          <w:b/>
        </w:rPr>
        <w:t xml:space="preserve">Pakistan Karachi</w:t>
      </w:r>
      <w:r>
        <w:t xml:space="preserve"> </w:t>
      </w:r>
      <w:r>
        <w:t xml:space="preserve">cannot be told without acknowledging the invisible layers beneath our feet. Each foundation laid, each road paved, and each building erected rests upon geological principles that must be respected and understood. The</w:t>
      </w:r>
      <w:r>
        <w:t xml:space="preserve"> </w:t>
      </w:r>
      <w:r>
        <w:rPr>
          <w:bCs/>
          <w:b/>
        </w:rPr>
        <w:t xml:space="preserve">Geologist</w:t>
      </w:r>
      <w:r>
        <w:t xml:space="preserve">, therefore, holds a position of immense responsibility. Their work ensures that the skyline of</w:t>
      </w:r>
      <w:r>
        <w:t xml:space="preserve"> </w:t>
      </w:r>
      <w:r>
        <w:rPr>
          <w:bCs/>
          <w:b/>
        </w:rPr>
        <w:t xml:space="preserve">Pakistan Karachi</w:t>
      </w:r>
      <w:r>
        <w:t xml:space="preserve"> </w:t>
      </w:r>
      <w:r>
        <w:t xml:space="preserve">does not come at the cost of its stability. By prioritizing geological safety in urban planning, stakeholders can ensure that</w:t>
      </w:r>
      <w:r>
        <w:t xml:space="preserve"> </w:t>
      </w:r>
      <w:r>
        <w:rPr>
          <w:bCs/>
          <w:b/>
        </w:rPr>
        <w:t xml:space="preserve">Pakistan Karachi</w:t>
      </w:r>
      <w:r>
        <w:t xml:space="preserve"> </w:t>
      </w:r>
      <w:r>
        <w:t xml:space="preserve">remains a beacon of economic activity and cultural richness for generations to come.</w:t>
      </w:r>
    </w:p>
    <w:p>
      <w:pPr>
        <w:pStyle w:val="BodyText"/>
      </w:pPr>
      <w:r>
        <w:t xml:space="preserve">As we look toward the future, it becomes increasingly clear that sustainable development in</w:t>
      </w:r>
      <w:r>
        <w:t xml:space="preserve"> </w:t>
      </w:r>
      <w:r>
        <w:rPr>
          <w:bCs/>
          <w:b/>
        </w:rPr>
        <w:t xml:space="preserve">Pakistan Karachi</w:t>
      </w:r>
      <w:r>
        <w:t xml:space="preserve"> </w:t>
      </w:r>
      <w:r>
        <w:t xml:space="preserve">is synonymous with geological sustainability. The integration of geoscience into every facet of city management—from zoning laws to infrastructure design—is no longer optional but imperative. The</w:t>
      </w:r>
      <w:r>
        <w:t xml:space="preserve"> </w:t>
      </w:r>
      <w:r>
        <w:rPr>
          <w:bCs/>
          <w:b/>
        </w:rPr>
        <w:t xml:space="preserve">Geologist</w:t>
      </w:r>
      <w:r>
        <w:t xml:space="preserve">, through rigorous analysis and continuous monitoring, provides the roadmap for navigating these complex environmental landscapes. Their contributions are vital in mitigating risks, conserving resources, and protecting the livelihoods of millions who call this dynamic city home.</w:t>
      </w:r>
    </w:p>
    <w:p>
      <w:pPr>
        <w:pStyle w:val="BodyText"/>
      </w:pPr>
      <w:r>
        <w:t xml:space="preserve">Ultimately, the success of urban planning initiatives in</w:t>
      </w:r>
      <w:r>
        <w:t xml:space="preserve"> </w:t>
      </w:r>
      <w:r>
        <w:rPr>
          <w:bCs/>
          <w:b/>
        </w:rPr>
        <w:t xml:space="preserve">Pakistan Karachi</w:t>
      </w:r>
      <w:r>
        <w:t xml:space="preserve"> </w:t>
      </w:r>
      <w:r>
        <w:t xml:space="preserve">will be measured by their resilience against geological threats. This resilience depends heavily on the proactive engagement of</w:t>
      </w:r>
      <w:r>
        <w:t xml:space="preserve"> </w:t>
      </w:r>
      <w:r>
        <w:rPr>
          <w:bCs/>
          <w:b/>
        </w:rPr>
        <w:t xml:space="preserve">Geologists</w:t>
      </w:r>
      <w:r>
        <w:t xml:space="preserve">. They are the scientists who decode the language of the earth, translating complex subsurface phenomena into actionable insights for urban decision-makers. For</w:t>
      </w:r>
      <w:r>
        <w:t xml:space="preserve"> </w:t>
      </w:r>
      <w:r>
        <w:rPr>
          <w:bCs/>
          <w:b/>
        </w:rPr>
        <w:t xml:space="preserve">Pakistan Karachi</w:t>
      </w:r>
      <w:r>
        <w:t xml:space="preserve">, embracing this scientific expertise is a strategic necessity that will define its trajectory as a modern, safe, and thriving metropolis in South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Geologists in Karachi, Pakistan</dc:title>
  <dc:creator/>
  <cp:keywords/>
  <dcterms:created xsi:type="dcterms:W3CDTF">2026-07-29T03:03:17Z</dcterms:created>
  <dcterms:modified xsi:type="dcterms:W3CDTF">2026-07-29T03:03:17Z</dcterms:modified>
</cp:coreProperties>
</file>

<file path=docProps/custom.xml><?xml version="1.0" encoding="utf-8"?>
<Properties xmlns="http://schemas.openxmlformats.org/officeDocument/2006/custom-properties" xmlns:vt="http://schemas.openxmlformats.org/officeDocument/2006/docPropsVTypes"/>
</file>