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A</w:t>
      </w:r>
      <w:r>
        <w:t xml:space="preserve"> </w:t>
      </w:r>
      <w:r>
        <w:t xml:space="preserve">Crucial</w:t>
      </w:r>
      <w:r>
        <w:t xml:space="preserve"> </w:t>
      </w:r>
      <w:r>
        <w:t xml:space="preserve">Pillar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Peru</w:t>
      </w:r>
      <w:r>
        <w:t xml:space="preserve"> </w:t>
      </w:r>
      <w:r>
        <w:t xml:space="preserve">Lima</w:t>
      </w:r>
    </w:p>
    <w:bookmarkStart w:id="25" w:name="Xb82ee56590d849a12fa882e6ea2460228b649af"/>
    <w:p>
      <w:pPr>
        <w:pStyle w:val="Heading1"/>
      </w:pPr>
      <w:r>
        <w:t xml:space="preserve">The Geologist: A Crucial Pillar in the Development of Peru Lima</w:t>
      </w:r>
    </w:p>
    <w:p>
      <w:pPr>
        <w:pStyle w:val="FirstParagraph"/>
      </w:pPr>
      <w:r>
        <w:t xml:space="preserve">In the dynamic and rapidly evolving landscape of modern urban planning, infrastructure development, and resource management, few professions are as foundational yet underappreciated as that of the</w:t>
      </w:r>
      <w:r>
        <w:t xml:space="preserve"> </w:t>
      </w:r>
      <w:r>
        <w:t xml:space="preserve">Geologist</w:t>
      </w:r>
      <w:r>
        <w:t xml:space="preserve">. Nowhere is this professional role more critical than in a city defined by its dramatic topography and seismic history:</w:t>
      </w:r>
      <w:r>
        <w:t xml:space="preserve"> </w:t>
      </w:r>
      <w:r>
        <w:t xml:space="preserve">Peru Lima</w:t>
      </w:r>
      <w:r>
        <w:t xml:space="preserve">. As the capital and largest city of Peru, Lima presents a unique set of geological challenges and opportunities. From the arid coastal plains to the steep slopes of the Andean foothills, understanding the earth beneath our feet is not merely an academic exercise; it is a necessity for survival, economic stability, and sustainable growth.</w:t>
      </w:r>
    </w:p>
    <w:bookmarkStart w:id="20" w:name="X753c704be18b3025e6b3eb145562fa6171acbfd"/>
    <w:p>
      <w:pPr>
        <w:pStyle w:val="Heading2"/>
      </w:pPr>
      <w:r>
        <w:t xml:space="preserve">The Unique Geological Context of Peru Lima</w:t>
      </w:r>
    </w:p>
    <w:p>
      <w:pPr>
        <w:pStyle w:val="FirstParagraph"/>
      </w:pPr>
      <w:r>
        <w:t xml:space="preserve">To understand the importance of a geologist in this specific context, one must first appreciate the geological complexity of</w:t>
      </w:r>
      <w:r>
        <w:t xml:space="preserve"> </w:t>
      </w:r>
      <w:r>
        <w:t xml:space="preserve">Peru Lima</w:t>
      </w:r>
      <w:r>
        <w:t xml:space="preserve">. Located on the western coast of South America, Lima sits at the convergence of two tectonic plates: the Nazca Plate and the South American Plate. This subduction zone is responsible for some of the most powerful earthquakes in recorded history. The city’s geography is equally diverse, stretching from flat, sandy coastal strips to steep ravines (quebradas) that cut into the eastern hills where much of urban expansion has occurred.</w:t>
      </w:r>
    </w:p>
    <w:p>
      <w:pPr>
        <w:pStyle w:val="BodyText"/>
      </w:pPr>
      <w:r>
        <w:t xml:space="preserve">This topographical diversity creates significant risks. The coastal areas face threats from liquefaction during seismic events, while the hillside settlements are vulnerable to landslides and erosion. Without expert geological assessment, urban development in these areas would be akin to building on quicksand. The role of the geologist becomes paramount in mitigating these natural hazards, ensuring that infrastructure is resilient enough to withstand both the tremors of the earth and the shifting sands of time.</w:t>
      </w:r>
    </w:p>
    <w:bookmarkEnd w:id="20"/>
    <w:bookmarkStart w:id="21" w:name="X78bc1b0cb8c6d82417eb63f7e5c8bc154766da0"/>
    <w:p>
      <w:pPr>
        <w:pStyle w:val="Heading2"/>
      </w:pPr>
      <w:r>
        <w:t xml:space="preserve">The Role of the Geologist in Urban Planning and Risk Mitigation</w:t>
      </w:r>
    </w:p>
    <w:p>
      <w:pPr>
        <w:pStyle w:val="FirstParagraph"/>
      </w:pPr>
      <w:r>
        <w:t xml:space="preserve">In</w:t>
      </w:r>
      <w:r>
        <w:t xml:space="preserve"> </w:t>
      </w:r>
      <w:r>
        <w:t xml:space="preserve">Peru Lima</w:t>
      </w:r>
      <w:r>
        <w:t xml:space="preserve">, urban sprawl has often outpaced regulatory oversight, leading to informal settlements in high-risk zones. Here, the geologist serves as a guardian of public safety. Through detailed geological surveys, soil mechanics analysis, and seismic microzonation studies, geologists provide the data necessary for zoning laws and building codes. They identify areas prone to liquefaction—where water-saturated soil temporarily loses strength during an earthquake—and advise against construction in these zones or recommend specific foundation techniques to stabilize structures.</w:t>
      </w:r>
    </w:p>
    <w:p>
      <w:pPr>
        <w:pStyle w:val="BodyText"/>
      </w:pPr>
      <w:r>
        <w:t xml:space="preserve">Furthermore, the geologist plays a vital role in landslide prevention. In the eastern districts of Lima, where communities cling to steep slopes, erosion is a constant threat. Geologists analyze slope stability and soil composition to design retaining walls, drainage systems, and vegetation plans that prevent catastrophic mudslides during heavy rains or seismic activity. Their work directly saves lives by reducing the vulnerability of millions of residents living in precarious conditions.</w:t>
      </w:r>
    </w:p>
    <w:bookmarkEnd w:id="21"/>
    <w:bookmarkStart w:id="22" w:name="sustainable-water-resource-management"/>
    <w:p>
      <w:pPr>
        <w:pStyle w:val="Heading2"/>
      </w:pPr>
      <w:r>
        <w:t xml:space="preserve">Sustainable Water Resource Management</w:t>
      </w:r>
    </w:p>
    <w:p>
      <w:pPr>
        <w:pStyle w:val="FirstParagraph"/>
      </w:pPr>
      <w:r>
        <w:t xml:space="preserve">Beyond immediate physical safety, the geologist is essential for long-term sustainability. Lima faces chronic water scarcity, a problem exacerbated by climate change and over-extraction. Geologists are experts in hydrogeology—the study of underground water sources. In</w:t>
      </w:r>
      <w:r>
        <w:t xml:space="preserve"> </w:t>
      </w:r>
      <w:r>
        <w:t xml:space="preserve">Peru Lima</w:t>
      </w:r>
      <w:r>
        <w:t xml:space="preserve">, understanding aquifer systems is crucial for managing groundwater resources sustainably. By mapping subsurface formations and analyzing recharge rates, geologists help city planners determine sustainable extraction limits and identify potential new water sources.</w:t>
      </w:r>
    </w:p>
    <w:p>
      <w:pPr>
        <w:pStyle w:val="BodyText"/>
      </w:pPr>
      <w:r>
        <w:t xml:space="preserve">Additionally, geologists contribute to wastewater management. The porous nature of Lima’s coastal soil requires careful planning for sewage disposal to prevent contamination of both groundwater and the marine environment. Geological assessments ensure that infrastructure is placed appropriately, minimizing environmental impact while protecting public health.</w:t>
      </w:r>
    </w:p>
    <w:bookmarkEnd w:id="22"/>
    <w:bookmarkStart w:id="23" w:name="X3e0fe0b50cf4270dd07de7895bc3f585e051d37"/>
    <w:p>
      <w:pPr>
        <w:pStyle w:val="Heading2"/>
      </w:pPr>
      <w:r>
        <w:t xml:space="preserve">Economic Development and Mineral Resources</w:t>
      </w:r>
    </w:p>
    <w:p>
      <w:pPr>
        <w:pStyle w:val="FirstParagraph"/>
      </w:pPr>
      <w:r>
        <w:t xml:space="preserve">While urban challenges are pressing, it is also important to recognize the broader economic context of Peru as a mining powerhouse. The wealth of minerals beneath the earth has historically driven Peru’s economy. Although Lima itself is not a mining hub, it serves as the administrative and logistical center for industries that extract copper, gold, silver, and zinc from across the country. Geologists based in Lima are instrumental in exploring these resources abroad and domestically.</w:t>
      </w:r>
    </w:p>
    <w:p>
      <w:pPr>
        <w:pStyle w:val="BodyText"/>
      </w:pPr>
      <w:r>
        <w:t xml:space="preserve">The expertise of Peruvian geologists contributes significantly to national GDP through efficient exploration strategies and responsible resource management. Furthermore, as the world transitions to green energy, the demand for minerals like lithium and rare earth elements grows. Geologists are at the forefront of identifying these deposits, ensuring that Peru remains a key player in the global supply chain for critical materials.</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 geologist is far more than a scientist who studies rocks; they are an integral component of societal resilience and economic progress in</w:t>
      </w:r>
      <w:r>
        <w:t xml:space="preserve"> </w:t>
      </w:r>
      <w:r>
        <w:t xml:space="preserve">Peru Lima</w:t>
      </w:r>
      <w:r>
        <w:t xml:space="preserve">. Whether mitigating seismic risks, securing water supplies, or guiding sustainable urban expansion, their work underpins every aspect of modern life. As Lima continues to grow and adapt to the challenges of the 21st century, the demand for skilled geologists will only increase.</w:t>
      </w:r>
    </w:p>
    <w:p>
      <w:pPr>
        <w:pStyle w:val="BodyText"/>
      </w:pPr>
      <w:r>
        <w:t xml:space="preserve">Policymakers, urban planners, and citizens alike must recognize the value of geological expertise. Investing in geological research and professional services is not an expense but a necessity for building a safer, more prosperous future. In a region as dynamic and resource-rich as Peru, the geologist stands as a pillar of stability amidst change, ensuring that</w:t>
      </w:r>
      <w:r>
        <w:t xml:space="preserve"> </w:t>
      </w:r>
      <w:r>
        <w:t xml:space="preserve">Peru Lima</w:t>
      </w:r>
      <w:r>
        <w:t xml:space="preserve"> </w:t>
      </w:r>
      <w:r>
        <w:t xml:space="preserve">remains not just inhabited, but thriving.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A Crucial Pillar in the Development of Peru Lima</dc:title>
  <dc:creator/>
  <dc:language>en</dc:language>
  <cp:keywords/>
  <dcterms:created xsi:type="dcterms:W3CDTF">2026-07-29T09:26:17Z</dcterms:created>
  <dcterms:modified xsi:type="dcterms:W3CDTF">2026-07-29T09:26:17Z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