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Foundations</w:t>
      </w:r>
      <w:r>
        <w:t xml:space="preserve"> </w:t>
      </w:r>
      <w:r>
        <w:t xml:space="preserve">and</w:t>
      </w:r>
      <w:r>
        <w:t xml:space="preserve"> </w:t>
      </w:r>
      <w:r>
        <w:t xml:space="preserve">Future</w:t>
      </w:r>
      <w:r>
        <w:t xml:space="preserve"> </w:t>
      </w:r>
      <w:r>
        <w:t xml:space="preserve">of</w:t>
      </w:r>
      <w:r>
        <w:t xml:space="preserve"> </w:t>
      </w:r>
      <w:r>
        <w:t xml:space="preserve">Qatar</w:t>
      </w:r>
      <w:r>
        <w:t xml:space="preserve"> </w:t>
      </w:r>
      <w:r>
        <w:t xml:space="preserve">Doha</w:t>
      </w:r>
    </w:p>
    <w:bookmarkStart w:id="26" w:name="X5be85abdb5b58aaae2685cfc6fbd1119ecd93cd"/>
    <w:p>
      <w:pPr>
        <w:pStyle w:val="Heading1"/>
      </w:pPr>
      <w:r>
        <w:t xml:space="preserve">The Silent Architects of Prosperity: The Role of the Geologist in Qatar Doha</w:t>
      </w:r>
    </w:p>
    <w:p>
      <w:pPr>
        <w:pStyle w:val="FirstParagraph"/>
      </w:pPr>
      <w:r>
        <w:t xml:space="preserve">In the rapidly evolving landscape of modern urban development, few professions hold as much historical significance and future potential as that of the geologist. While architects design skylines and engineers build infrastructure, it is the geologist who understands the very ground upon which these ambitions rest. Nowhere is this intersection of deep time and rapid modernization more evident than in</w:t>
      </w:r>
      <w:r>
        <w:t xml:space="preserve"> </w:t>
      </w:r>
      <w:r>
        <w:rPr>
          <w:bCs/>
          <w:b/>
        </w:rPr>
        <w:t xml:space="preserve">Qatar Doha</w:t>
      </w:r>
      <w:r>
        <w:t xml:space="preserve">. As a city that has transformed from a modest coastal town into a global hub of commerce, culture, and sport within just two decades, the role of geological expertise has been pivotal. This essay explores the critical contributions of the geologist to the development of</w:t>
      </w:r>
      <w:r>
        <w:t xml:space="preserve"> </w:t>
      </w:r>
      <w:r>
        <w:rPr>
          <w:bCs/>
          <w:b/>
        </w:rPr>
        <w:t xml:space="preserve">Qatar Doha</w:t>
      </w:r>
      <w:r>
        <w:t xml:space="preserve">, examining how an understanding of subsurface conditions drives economic stability, infrastructure resilience, and environmental sustainability.</w:t>
      </w:r>
    </w:p>
    <w:bookmarkStart w:id="20" w:name="Xb465547eb723046cff643287f6c3c8d5f6fbd30"/>
    <w:p>
      <w:pPr>
        <w:pStyle w:val="Heading2"/>
      </w:pPr>
      <w:r>
        <w:t xml:space="preserve">The Subsurface Wealth: Oil and Gas Exploration</w:t>
      </w:r>
    </w:p>
    <w:p>
      <w:pPr>
        <w:pStyle w:val="FirstParagraph"/>
      </w:pPr>
      <w:r>
        <w:t xml:space="preserve">To understand the current prosperity of</w:t>
      </w:r>
      <w:r>
        <w:t xml:space="preserve"> </w:t>
      </w:r>
      <w:r>
        <w:rPr>
          <w:bCs/>
          <w:b/>
        </w:rPr>
        <w:t xml:space="preserve">Qatar Doha</w:t>
      </w:r>
      <w:r>
        <w:t xml:space="preserve">, one must look beneath the surface. The geological history of the Arabian Plate has gifted Qatar with some of the largest natural gas reserves in the world, particularly at the North Field, which is shared with Iran. However, discovering and extracting these resources is not merely a matter of luck; it is a triumph of applied geology. The geologist acts as a detective of deep time, interpreting seismic data to map ancient sedimentary basins where organic matter was deposited millions of years ago.</w:t>
      </w:r>
    </w:p>
    <w:p>
      <w:pPr>
        <w:pStyle w:val="BodyText"/>
      </w:pPr>
      <w:r>
        <w:t xml:space="preserve">In the context of</w:t>
      </w:r>
      <w:r>
        <w:t xml:space="preserve"> </w:t>
      </w:r>
      <w:r>
        <w:rPr>
          <w:bCs/>
          <w:b/>
        </w:rPr>
        <w:t xml:space="preserve">Qatar Doha</w:t>
      </w:r>
      <w:r>
        <w:t xml:space="preserve">, the initial geological surveys conducted in the mid-20th century laid the foundation for national economic independence. The geologist’s ability to identify porous rock formations capped by impermeable layers allowed for safe and efficient extraction. Today, as Qatar transitions towards a post-oil economy, geologists are equally vital in managing these resources sustainably and exploring enhanced oil recovery techniques. The geological data continues to inform strategic decisions about energy production, ensuring that the revenues fueling the growth of</w:t>
      </w:r>
      <w:r>
        <w:t xml:space="preserve"> </w:t>
      </w:r>
      <w:r>
        <w:rPr>
          <w:bCs/>
          <w:b/>
        </w:rPr>
        <w:t xml:space="preserve">Qatar Doha</w:t>
      </w:r>
      <w:r>
        <w:t xml:space="preserve"> </w:t>
      </w:r>
      <w:r>
        <w:t xml:space="preserve">are managed with precision and foresight.</w:t>
      </w:r>
    </w:p>
    <w:bookmarkEnd w:id="20"/>
    <w:bookmarkStart w:id="21" w:name="finding-water-in-an-arid-land"/>
    <w:p>
      <w:pPr>
        <w:pStyle w:val="Heading2"/>
      </w:pPr>
      <w:r>
        <w:t xml:space="preserve">Finding Water in an Arid Land</w:t>
      </w:r>
    </w:p>
    <w:p>
      <w:pPr>
        <w:pStyle w:val="FirstParagraph"/>
      </w:pPr>
      <w:r>
        <w:t xml:space="preserve">Beyond hydrocarbons, another critical aspect of geology is hydrogeology. In a desert environment like that of the Gulf region, water security is a paramount concern. The geologist plays a crucial role in locating and managing groundwater aquifers. While desalination has become the primary source of fresh water for</w:t>
      </w:r>
      <w:r>
        <w:t xml:space="preserve"> </w:t>
      </w:r>
      <w:r>
        <w:rPr>
          <w:bCs/>
          <w:b/>
        </w:rPr>
        <w:t xml:space="preserve">Qatar Doha</w:t>
      </w:r>
      <w:r>
        <w:t xml:space="preserve">, geological knowledge remains essential for understanding coastal aquifer salinity and preventing contamination from industrial activities.</w:t>
      </w:r>
    </w:p>
    <w:p>
      <w:pPr>
        <w:pStyle w:val="BodyText"/>
      </w:pPr>
      <w:r>
        <w:t xml:space="preserve">In recent years, as</w:t>
      </w:r>
      <w:r>
        <w:t xml:space="preserve"> </w:t>
      </w:r>
      <w:r>
        <w:rPr>
          <w:bCs/>
          <w:b/>
        </w:rPr>
        <w:t xml:space="preserve">Qatar Doha</w:t>
      </w:r>
      <w:r>
        <w:t xml:space="preserve"> </w:t>
      </w:r>
      <w:r>
        <w:t xml:space="preserve">has expanded its agricultural initiatives in neighboring areas to improve food security, the geologist’s role in identifying viable land and assessing soil composition has become increasingly important. By analyzing the geological makeup of potential farmland, experts can determine what crops might thrive with minimal irrigation and how to protect these resources from the encroaching salinity that plagues many desert regions.</w:t>
      </w:r>
    </w:p>
    <w:bookmarkEnd w:id="21"/>
    <w:bookmarkStart w:id="22" w:name="X7fc8f081811e612fa00e7c827486f6408dc5d8f"/>
    <w:p>
      <w:pPr>
        <w:pStyle w:val="Heading2"/>
      </w:pPr>
      <w:r>
        <w:t xml:space="preserve">Engineering a Skyscraper City: Geotechnical Stability</w:t>
      </w:r>
    </w:p>
    <w:p>
      <w:pPr>
        <w:pStyle w:val="FirstParagraph"/>
      </w:pPr>
      <w:r>
        <w:t xml:space="preserve">The skyline of</w:t>
      </w:r>
      <w:r>
        <w:t xml:space="preserve"> </w:t>
      </w:r>
      <w:r>
        <w:rPr>
          <w:bCs/>
          <w:b/>
        </w:rPr>
        <w:t xml:space="preserve">Qatar Doha</w:t>
      </w:r>
      <w:r>
        <w:t xml:space="preserve">Qatar Doha, extensive geological investigations are conducted.</w:t>
      </w:r>
    </w:p>
    <w:p>
      <w:pPr>
        <w:pStyle w:val="BodyText"/>
      </w:pPr>
      <w:r>
        <w:t xml:space="preserve">The geologist analyzes soil samples to determine load-bearing capacity, liquefaction potential during seismic events (though rare in the region), and corrosion risks from saline groundwater. For instance, the construction of major landmarks required deep pile foundations that extend through loose surface sands to reach stable bedrock or dense gravel layers. Without accurate geological mapping and testing, such structures would be at risk of settlement or structural failure. The geologist ensures that the dream of</w:t>
      </w:r>
      <w:r>
        <w:t xml:space="preserve"> </w:t>
      </w:r>
      <w:r>
        <w:rPr>
          <w:bCs/>
          <w:b/>
        </w:rPr>
        <w:t xml:space="preserve">Qatar Doha</w:t>
      </w:r>
      <w:r>
        <w:t xml:space="preserve"> </w:t>
      </w:r>
      <w:r>
        <w:t xml:space="preserve">as a city in the sky is anchored securely in reality.</w:t>
      </w:r>
    </w:p>
    <w:bookmarkEnd w:id="22"/>
    <w:bookmarkStart w:id="23" w:name="Xa647aea48943cf6d5aff0b1f0917ee920c7952d"/>
    <w:p>
      <w:pPr>
        <w:pStyle w:val="Heading2"/>
      </w:pPr>
      <w:r>
        <w:t xml:space="preserve">Sustainability and Environmental Stewardship</w:t>
      </w:r>
    </w:p>
    <w:p>
      <w:pPr>
        <w:pStyle w:val="FirstParagraph"/>
      </w:pPr>
      <w:r>
        <w:rPr>
          <w:bCs/>
          <w:b/>
        </w:rPr>
        <w:t xml:space="preserve">The 800-word essay</w:t>
      </w:r>
    </w:p>
    <w:p>
      <w:pPr>
        <w:pStyle w:val="BodyText"/>
      </w:pPr>
      <w:r>
        <w:t xml:space="preserve">As the world moves toward net-zero emissions, the role of the geologist in</w:t>
      </w:r>
      <w:r>
        <w:t xml:space="preserve"> </w:t>
      </w:r>
      <w:r>
        <w:rPr>
          <w:bCs/>
          <w:b/>
        </w:rPr>
        <w:t xml:space="preserve">Qatar Doha</w:t>
      </w:r>
      <w:r>
        <w:t xml:space="preserve"> </w:t>
      </w:r>
      <w:r>
        <w:t xml:space="preserve">is expanding into new frontiers of sustainability. Carbon Capture, Utilization, and Storage (CCUS) represent a promising avenue for Qatar to continue its energy leadership while reducing its carbon footprint. This technology relies entirely on geological science. Geologists are tasked with identifying deep saline aquifers or depleted oil and gas reservoirs that can safely store CO2 underground for thousands of years without leakage.</w:t>
      </w:r>
    </w:p>
    <w:p>
      <w:pPr>
        <w:pStyle w:val="BodyText"/>
      </w:pPr>
      <w:r>
        <w:t xml:space="preserve">In</w:t>
      </w:r>
      <w:r>
        <w:t xml:space="preserve"> </w:t>
      </w:r>
      <w:r>
        <w:rPr>
          <w:bCs/>
          <w:b/>
        </w:rPr>
        <w:t xml:space="preserve">Qatar Doha</w:t>
      </w:r>
      <w:r>
        <w:t xml:space="preserve">, the Lusail project and other sustainable urban developments are being designed with environmental geology in mind. This includes managing stormwater runoff to prevent flooding in low-lying areas, a common issue in coastal cities, and ensuring that construction waste is disposed of or recycled with minimal geological impact. The geologist also contributes to land reclamation projects by providing data on sediment stability and erosion patterns, ensuring that new islands like those seen along the Doha coastline remain stable against wave action.</w:t>
      </w:r>
    </w:p>
    <w:bookmarkEnd w:id="23"/>
    <w:bookmarkStart w:id="24" w:name="the-geologist-as-a-cultural-interpreter"/>
    <w:p>
      <w:pPr>
        <w:pStyle w:val="Heading2"/>
      </w:pPr>
      <w:r>
        <w:t xml:space="preserve">The Geologist as a Cultural Interpreter</w:t>
      </w:r>
    </w:p>
    <w:p>
      <w:pPr>
        <w:pStyle w:val="FirstParagraph"/>
      </w:pPr>
      <w:r>
        <w:t xml:space="preserve">Beyond technical applications, the geologist serves as a cultural interpreter for</w:t>
      </w:r>
      <w:r>
        <w:t xml:space="preserve"> </w:t>
      </w:r>
      <w:r>
        <w:rPr>
          <w:bCs/>
          <w:b/>
        </w:rPr>
        <w:t xml:space="preserve">Qatar Doha</w:t>
      </w:r>
      <w:r>
        <w:t xml:space="preserve">. The rocks and fossils found in Qatar tell the story of a land that was once covered by warm, shallow seas teeming with marine life. Museums and educational centers in Doha are beginning to highlight this natural heritage. By interpreting these geological narratives, geologists help connect the Qatari people to their ancient environment, fostering a sense of pride and stewardship for the local landscape.</w:t>
      </w:r>
    </w:p>
    <w:p>
      <w:pPr>
        <w:pStyle w:val="BodyText"/>
      </w:pPr>
      <w:r>
        <w:t xml:space="preserve">Furthermore, as</w:t>
      </w:r>
      <w:r>
        <w:t xml:space="preserve"> </w:t>
      </w:r>
      <w:r>
        <w:rPr>
          <w:bCs/>
          <w:b/>
        </w:rPr>
        <w:t xml:space="preserve">Qatar Doha</w:t>
      </w:r>
      <w:r>
        <w:t xml:space="preserve"> </w:t>
      </w:r>
      <w:r>
        <w:t xml:space="preserve">positions itself as a global center for knowledge and education through institutions like Education City and various research institutes, geology plays a role in curriculum development. Training the next generation of Qatari professionals requires robust geological programs that blend traditional field studies with modern digital modeling techniques. This educational focus ensures that local talent can lead future geological projects.</w:t>
      </w:r>
    </w:p>
    <w:bookmarkEnd w:id="24"/>
    <w:bookmarkStart w:id="25" w:name="conclusion-the-bedrock-of-progress"/>
    <w:p>
      <w:pPr>
        <w:pStyle w:val="Heading2"/>
      </w:pPr>
      <w:r>
        <w:t xml:space="preserve">Conclusion: The Bedrock of Progress</w:t>
      </w:r>
    </w:p>
    <w:p>
      <w:pPr>
        <w:pStyle w:val="FirstParagraph"/>
      </w:pPr>
      <w:r>
        <w:t xml:space="preserve">In conclusion, the geologist is far more than a scientist studying rocks; in the context of</w:t>
      </w:r>
      <w:r>
        <w:t xml:space="preserve"> </w:t>
      </w:r>
      <w:r>
        <w:rPr>
          <w:bCs/>
          <w:b/>
        </w:rPr>
        <w:t xml:space="preserve">Qatar Doha</w:t>
      </w:r>
      <w:r>
        <w:t xml:space="preserve">, they are architects of progress. From uncovering the energy resources that built a nation to ensuring the stability of its iconic skyscrapers, from securing water resources for a growing population to developing technologies for a sustainable future, geological expertise is woven into every thread of development in</w:t>
      </w:r>
      <w:r>
        <w:t xml:space="preserve"> </w:t>
      </w:r>
      <w:r>
        <w:rPr>
          <w:bCs/>
          <w:b/>
        </w:rPr>
        <w:t xml:space="preserve">Qatar Doha</w:t>
      </w:r>
      <w:r>
        <w:t xml:space="preserve">.</w:t>
      </w:r>
    </w:p>
    <w:p>
      <w:pPr>
        <w:pStyle w:val="BodyText"/>
      </w:pPr>
      <w:r>
        <w:t xml:space="preserve">The transformation of Doha into a world-class city is not just visible in its gleaming towers and wide boulevards but is rooted deeply in the subsurface realities mapped by geologists. As the city continues to grow and diversify, the collaboration between geological science and urban planning will remain essential. The geologist provides the necessary knowledge to navigate challenges related to resources, stability, and sustainability. Therefore, recognizing and valuing the profession of the geologist is crucial for</w:t>
      </w:r>
      <w:r>
        <w:t xml:space="preserve"> </w:t>
      </w:r>
      <w:r>
        <w:rPr>
          <w:bCs/>
          <w:b/>
        </w:rPr>
        <w:t xml:space="preserve">Qatar Doha</w:t>
      </w:r>
      <w:r>
        <w:t xml:space="preserve"> </w:t>
      </w:r>
      <w:r>
        <w:t xml:space="preserve">as it looks toward a future that is not only economically vibrant but also environmentally responsible and structurally sound. The ground beneath our feet may seem static, but through the eyes of the geologist, it is revealed to be a dynamic foundation upon which the modern history of</w:t>
      </w:r>
      <w:r>
        <w:t xml:space="preserve"> </w:t>
      </w:r>
      <w:r>
        <w:rPr>
          <w:bCs/>
          <w:b/>
        </w:rPr>
        <w:t xml:space="preserve">Qatar Doha</w:t>
      </w:r>
      <w:r>
        <w:t xml:space="preserve"> </w:t>
      </w:r>
      <w:r>
        <w:t xml:space="preserve">is being written.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Foundations and Future of Qatar Doha</dc:title>
  <dc:creator/>
  <dc:language>en</dc:language>
  <cp:keywords/>
  <dcterms:created xsi:type="dcterms:W3CDTF">2026-07-29T15:22:56Z</dcterms:created>
  <dcterms:modified xsi:type="dcterms:W3CDTF">2026-07-29T15:22:56Z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