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Spain</w:t>
      </w:r>
      <w:r>
        <w:t xml:space="preserve"> </w:t>
      </w:r>
      <w:r>
        <w:t xml:space="preserve">Barcelona:</w:t>
      </w:r>
      <w:r>
        <w:t xml:space="preserve"> </w:t>
      </w:r>
      <w:r>
        <w:t xml:space="preserve">Unveiling</w:t>
      </w:r>
      <w:r>
        <w:t xml:space="preserve"> </w:t>
      </w:r>
      <w:r>
        <w:t xml:space="preserve">the</w:t>
      </w:r>
      <w:r>
        <w:t xml:space="preserve"> </w:t>
      </w:r>
      <w:r>
        <w:t xml:space="preserve">Ancient</w:t>
      </w:r>
      <w:r>
        <w:t xml:space="preserve"> </w:t>
      </w:r>
      <w:r>
        <w:t xml:space="preserve">Foundations</w:t>
      </w:r>
    </w:p>
    <w:bookmarkStart w:id="25" w:name="Xd3b99ae8915877cfacb3a4c3ad697a5d1c07878"/>
    <w:p>
      <w:pPr>
        <w:pStyle w:val="Heading1"/>
      </w:pPr>
      <w:r>
        <w:t xml:space="preserve">The Geologist in Spain Barcelona: Unveiling the Ancient Foundations</w:t>
      </w:r>
    </w:p>
    <w:p>
      <w:pPr>
        <w:pStyle w:val="FirstParagraph"/>
      </w:pPr>
      <w:r>
        <w:t xml:space="preserve">In the vibrant cultural tapestry of modern urban planning and environmental stewardship, few professions carry as much historical weight and practical necessity as that of the</w:t>
      </w:r>
      <w:r>
        <w:t xml:space="preserve"> </w:t>
      </w:r>
      <w:r>
        <w:rPr>
          <w:bCs/>
          <w:b/>
        </w:rPr>
        <w:t xml:space="preserve">Geologist</w:t>
      </w:r>
      <w:r>
        <w:t xml:space="preserve">. When we consider the specific context of</w:t>
      </w:r>
      <w:r>
        <w:t xml:space="preserve"> </w:t>
      </w:r>
      <w:r>
        <w:t xml:space="preserve">Spain Barcelona</w:t>
      </w:r>
      <w:r>
        <w:t xml:space="preserve">, this role transcends mere academic study. It becomes a critical bridge between deep time and immediate human habitation. The city of Barcelona, with its unique topography, seismic considerations, and rapid urban expansion, requires a nuanced understanding of geological processes that only a specialized professional can provide. This essay explores the multifaceted role of the</w:t>
      </w:r>
      <w:r>
        <w:t xml:space="preserve"> </w:t>
      </w:r>
      <w:r>
        <w:rPr>
          <w:bCs/>
          <w:b/>
        </w:rPr>
        <w:t xml:space="preserve">Geologist</w:t>
      </w:r>
      <w:r>
        <w:t xml:space="preserve"> </w:t>
      </w:r>
      <w:r>
        <w:t xml:space="preserve">within the dynamic environment of</w:t>
      </w:r>
      <w:r>
        <w:t xml:space="preserve"> </w:t>
      </w:r>
      <w:r>
        <w:t xml:space="preserve">Spain Barcelona</w:t>
      </w:r>
      <w:r>
        <w:t xml:space="preserve">, highlighting how earth sciences inform infrastructure, sustainability, and heritage preservation.</w:t>
      </w:r>
    </w:p>
    <w:bookmarkStart w:id="20" w:name="X575a29314285ccbeb5ff7773818abca0217017b"/>
    <w:p>
      <w:pPr>
        <w:pStyle w:val="Heading2"/>
      </w:pPr>
      <w:r>
        <w:t xml:space="preserve">The Geological Identity of Spain Barcelona</w:t>
      </w:r>
    </w:p>
    <w:p>
      <w:pPr>
        <w:pStyle w:val="FirstParagraph"/>
      </w:pPr>
      <w:r>
        <w:t xml:space="preserve">To understand why the</w:t>
      </w:r>
      <w:r>
        <w:t xml:space="preserve"> </w:t>
      </w:r>
      <w:r>
        <w:rPr>
          <w:bCs/>
          <w:b/>
        </w:rPr>
        <w:t xml:space="preserve">Geologist</w:t>
      </w:r>
      <w:r>
        <w:t xml:space="preserve"> </w:t>
      </w:r>
      <w:r>
        <w:t xml:space="preserve">is indispensable in</w:t>
      </w:r>
      <w:r>
        <w:t xml:space="preserve"> </w:t>
      </w:r>
      <w:r>
        <w:t xml:space="preserve">Spain Barcelona</w:t>
      </w:r>
      <w:r>
        <w:t xml:space="preserve">, one must first appreciate the geological setting of the region. The area is not a flat, monolithic plain; it is a complex mosaic of sedimentary basins, ancient mountain ranges, and coastal formations. The Collserola ridge, which dominates the skyline to the west of</w:t>
      </w:r>
      <w:r>
        <w:t xml:space="preserve"> </w:t>
      </w:r>
      <w:r>
        <w:t xml:space="preserve">Spain Barcelona</w:t>
      </w:r>
      <w:r>
        <w:t xml:space="preserve">, is composed primarily of granite and metamorphic rocks that are hundreds of millions years old. In contrast, the city itself sits largely on Quaternary sediments—loose soils, sands, and clays deposited by ancient rivers and coastal actions.</w:t>
      </w:r>
    </w:p>
    <w:p>
      <w:pPr>
        <w:pStyle w:val="BodyText"/>
      </w:pPr>
      <w:r>
        <w:t xml:space="preserve">This dichotomy presents unique engineering challenges. The</w:t>
      </w:r>
      <w:r>
        <w:t xml:space="preserve"> </w:t>
      </w:r>
      <w:r>
        <w:rPr>
          <w:bCs/>
          <w:b/>
        </w:rPr>
        <w:t xml:space="preserve">Geologist</w:t>
      </w:r>
      <w:r>
        <w:t xml:space="preserve"> </w:t>
      </w:r>
      <w:r>
        <w:t xml:space="preserve">in</w:t>
      </w:r>
      <w:r>
        <w:t xml:space="preserve"> </w:t>
      </w:r>
      <w:r>
        <w:t xml:space="preserve">Spain Barcelona</w:t>
      </w:r>
      <w:r>
        <w:t xml:space="preserve"> </w:t>
      </w:r>
      <w:r>
        <w:t xml:space="preserve">must navigate the transition from solid rock foundations to soft alluvial soils. This geological diversity dictates how buildings are anchored, how tunnels are bored for metro systems, and how flood risks are managed. The city’s expansion into areas like the former port zones or the slopes of Collserola requires rigorous subsurface analysis to prevent settlement issues, landslides, or structural failures.</w:t>
      </w:r>
    </w:p>
    <w:bookmarkEnd w:id="20"/>
    <w:bookmarkStart w:id="21" w:name="Xc8bd7fc693dd8e82869a1f8c3602852b1b50216"/>
    <w:p>
      <w:pPr>
        <w:pStyle w:val="Heading2"/>
      </w:pPr>
      <w:r>
        <w:t xml:space="preserve">Urban Planning and Infrastructure Development</w:t>
      </w:r>
    </w:p>
    <w:p>
      <w:pPr>
        <w:pStyle w:val="FirstParagraph"/>
      </w:pPr>
      <w:r>
        <w:t xml:space="preserve">The primary duty of a</w:t>
      </w:r>
      <w:r>
        <w:t xml:space="preserve"> </w:t>
      </w:r>
      <w:r>
        <w:rPr>
          <w:bCs/>
          <w:b/>
        </w:rPr>
        <w:t xml:space="preserve">Geologist</w:t>
      </w:r>
      <w:r>
        <w:t xml:space="preserve"> </w:t>
      </w:r>
      <w:r>
        <w:t xml:space="preserve">in contemporary</w:t>
      </w:r>
      <w:r>
        <w:t xml:space="preserve"> </w:t>
      </w:r>
      <w:r>
        <w:t xml:space="preserve">Spain Barcelona</w:t>
      </w:r>
      <w:r>
        <w:t xml:space="preserve"> </w:t>
      </w:r>
      <w:r>
        <w:t xml:space="preserve">is often intertwined with urban planning. As the city continues to evolve, with new high-rises, extensive public transportation networks like the Metro de Barcelona, and sustainable housing projects, geological data is paramount. Before a single shovel hits the ground in</w:t>
      </w:r>
      <w:r>
        <w:t xml:space="preserve"> </w:t>
      </w:r>
      <w:r>
        <w:t xml:space="preserve">Spain Barcelona</w:t>
      </w:r>
      <w:r>
        <w:t xml:space="preserve">, a comprehensive geotechnical survey is conducted by a qualified</w:t>
      </w:r>
      <w:r>
        <w:t xml:space="preserve"> </w:t>
      </w:r>
      <w:r>
        <w:rPr>
          <w:bCs/>
          <w:b/>
        </w:rPr>
        <w:t xml:space="preserve">Geologist</w:t>
      </w:r>
      <w:r>
        <w:t xml:space="preserve">.</w:t>
      </w:r>
    </w:p>
    <w:p>
      <w:pPr>
        <w:pStyle w:val="BodyText"/>
      </w:pPr>
      <w:r>
        <w:t xml:space="preserve">These surveys involve drilling boreholes, analyzing soil composition, and assessing groundwater levels. For instance, during the construction of major infrastructure projects such as the L9 or L10 metro lines,</w:t>
      </w:r>
      <w:r>
        <w:t xml:space="preserve"> </w:t>
      </w:r>
      <w:r>
        <w:rPr>
          <w:bCs/>
          <w:b/>
        </w:rPr>
        <w:t xml:space="preserve">Geologist</w:t>
      </w:r>
      <w:r>
        <w:t xml:space="preserve">s played a crucial role in predicting ground behavior. The presence of karst features (dissolved limestone cavities) or water-bearing aquifers can halt construction if not identified early. In</w:t>
      </w:r>
      <w:r>
        <w:t xml:space="preserve"> </w:t>
      </w:r>
      <w:r>
        <w:t xml:space="preserve">Spain Barcelona</w:t>
      </w:r>
      <w:r>
        <w:t xml:space="preserve">, where urban density is high, the margin for error is slim. The</w:t>
      </w:r>
      <w:r>
        <w:t xml:space="preserve"> </w:t>
      </w:r>
      <w:r>
        <w:rPr>
          <w:bCs/>
          <w:b/>
        </w:rPr>
        <w:t xml:space="preserve">Geologist</w:t>
      </w:r>
      <w:r>
        <w:t xml:space="preserve"> </w:t>
      </w:r>
      <w:r>
        <w:t xml:space="preserve">provides the empirical data necessary to design foundations that are both safe and cost-effective, ensuring that the vertical growth of the city does not compromise its structural integrity.</w:t>
      </w:r>
    </w:p>
    <w:bookmarkEnd w:id="21"/>
    <w:bookmarkStart w:id="22" w:name="X8350bd7652ddaa046ba52b1feb6b7925d3ec31b"/>
    <w:p>
      <w:pPr>
        <w:pStyle w:val="Heading2"/>
      </w:pPr>
      <w:r>
        <w:t xml:space="preserve">Risk Mitigation: Seismic and Hydrological Concerns</w:t>
      </w:r>
    </w:p>
    <w:p>
      <w:pPr>
        <w:pStyle w:val="FirstParagraph"/>
      </w:pPr>
      <w:r>
        <w:t xml:space="preserve">While</w:t>
      </w:r>
      <w:r>
        <w:t xml:space="preserve"> </w:t>
      </w:r>
      <w:r>
        <w:t xml:space="preserve">Spain Barcelona</w:t>
      </w:r>
      <w:r>
        <w:t xml:space="preserve"> </w:t>
      </w:r>
      <w:r>
        <w:t xml:space="preserve">is not located on a major tectonic plate boundary prone to catastrophic earthquakes, it is not entirely free from seismic activity. Minor tremors do occur, and the amplification effects of soft soils can exacerbate shaking during distant seismic events. The</w:t>
      </w:r>
      <w:r>
        <w:t xml:space="preserve"> </w:t>
      </w:r>
      <w:r>
        <w:rPr>
          <w:bCs/>
          <w:b/>
        </w:rPr>
        <w:t xml:space="preserve">Geologist</w:t>
      </w:r>
      <w:r>
        <w:t xml:space="preserve"> </w:t>
      </w:r>
      <w:r>
        <w:t xml:space="preserve">in</w:t>
      </w:r>
      <w:r>
        <w:t xml:space="preserve"> </w:t>
      </w:r>
      <w:r>
        <w:t xml:space="preserve">Spain Barcelona</w:t>
      </w:r>
      <w:r>
        <w:t xml:space="preserve"> </w:t>
      </w:r>
      <w:r>
        <w:t xml:space="preserve">contributes to microzonation maps that identify areas where soil amplification is likely. This information is vital for updating building codes and retrofitting older structures.</w:t>
      </w:r>
    </w:p>
    <w:p>
      <w:pPr>
        <w:pStyle w:val="BodyText"/>
      </w:pPr>
      <w:r>
        <w:t xml:space="preserve">Beyond seismic risks, hydrological hazards are a growing concern due to climate change.</w:t>
      </w:r>
      <w:r>
        <w:t xml:space="preserve"> </w:t>
      </w:r>
      <w:r>
        <w:t xml:space="preserve">Spain Barcelona</w:t>
      </w:r>
      <w:r>
        <w:t xml:space="preserve"> </w:t>
      </w:r>
      <w:r>
        <w:t xml:space="preserve">faces increasing threats of flash floods and storm surges, particularly in coastal areas like the Barceloneta. The</w:t>
      </w:r>
      <w:r>
        <w:t xml:space="preserve"> </w:t>
      </w:r>
      <w:r>
        <w:rPr>
          <w:bCs/>
          <w:b/>
        </w:rPr>
        <w:t xml:space="preserve">Geologist</w:t>
      </w:r>
      <w:r>
        <w:t xml:space="preserve"> </w:t>
      </w:r>
      <w:r>
        <w:t xml:space="preserve">analyzes sediment transport patterns, coastal erosion rates, and drainage capacities. By understanding how water interacts with the geological substrate, professionals can design better drainage systems and natural barriers that protect the city from rising sea levels and intense rainfall events. This proactive approach is essential for the long-term resilience of</w:t>
      </w:r>
      <w:r>
        <w:t xml:space="preserve"> </w:t>
      </w:r>
      <w:r>
        <w:t xml:space="preserve">Spain Barcelona</w:t>
      </w:r>
      <w:r>
        <w:t xml:space="preserve">.</w:t>
      </w:r>
    </w:p>
    <w:bookmarkEnd w:id="22"/>
    <w:bookmarkStart w:id="23" w:name="X41ebc1539631b2dd766ad214bae690d5ee56696"/>
    <w:p>
      <w:pPr>
        <w:pStyle w:val="Heading2"/>
      </w:pPr>
      <w:r>
        <w:t xml:space="preserve">Environmental Sustainability and Resource Management</w:t>
      </w:r>
    </w:p>
    <w:p>
      <w:pPr>
        <w:pStyle w:val="FirstParagraph"/>
      </w:pPr>
      <w:r>
        <w:t xml:space="preserve">In an era where sustainability is a global priority, the</w:t>
      </w:r>
      <w:r>
        <w:t xml:space="preserve"> </w:t>
      </w:r>
      <w:r>
        <w:rPr>
          <w:bCs/>
          <w:b/>
        </w:rPr>
        <w:t xml:space="preserve">Geologist</w:t>
      </w:r>
      <w:r>
        <w:t xml:space="preserve"> </w:t>
      </w:r>
      <w:r>
        <w:t xml:space="preserve">in</w:t>
      </w:r>
      <w:r>
        <w:t xml:space="preserve"> </w:t>
      </w:r>
      <w:r>
        <w:t xml:space="preserve">Spain Barcelona</w:t>
      </w:r>
      <w:r>
        <w:t xml:space="preserve"> </w:t>
      </w:r>
      <w:r>
        <w:t xml:space="preserve">takes on an even broader mandate. They are key players in environmental remediation and resource management. The industrial heritage of parts of</w:t>
      </w:r>
      <w:r>
        <w:t xml:space="preserve"> </w:t>
      </w:r>
      <w:r>
        <w:t xml:space="preserve">Spain Barcelona</w:t>
      </w:r>
      <w:r>
        <w:t xml:space="preserve">, particularly around the port and former factory districts, has left behind contaminated soils. A specialist</w:t>
      </w:r>
      <w:r>
        <w:t xml:space="preserve"> </w:t>
      </w:r>
      <w:r>
        <w:rPr>
          <w:bCs/>
          <w:b/>
        </w:rPr>
        <w:t xml:space="preserve">Geologist</w:t>
      </w:r>
      <w:r>
        <w:t xml:space="preserve"> </w:t>
      </w:r>
      <w:r>
        <w:t xml:space="preserve">assesses soil and groundwater contamination, developing strategies for cleanup and safe reuse of land. This process, known as brownfield redevelopment, is central to modernizing</w:t>
      </w:r>
      <w:r>
        <w:t xml:space="preserve"> </w:t>
      </w:r>
      <w:r>
        <w:t xml:space="preserve">Spain Barcelona</w:t>
      </w:r>
      <w:r>
        <w:t xml:space="preserve"> </w:t>
      </w:r>
      <w:r>
        <w:t xml:space="preserve">while protecting public health.</w:t>
      </w:r>
    </w:p>
    <w:bookmarkEnd w:id="23"/>
    <w:bookmarkStart w:id="24" w:name="X55aa0b4e783a23ea36249ee08a07004be90c988"/>
    <w:p>
      <w:pPr>
        <w:pStyle w:val="Heading2"/>
      </w:pPr>
      <w:r>
        <w:t xml:space="preserve">The Role of the Geologist in Spain Barcelona Conclusion</w:t>
      </w:r>
    </w:p>
    <w:p>
      <w:pPr>
        <w:pStyle w:val="FirstParagraph"/>
      </w:pPr>
      <w:r>
        <w:t xml:space="preserve">The role of the</w:t>
      </w:r>
      <w:r>
        <w:t xml:space="preserve"> </w:t>
      </w:r>
      <w:r>
        <w:rPr>
          <w:bCs/>
          <w:b/>
        </w:rPr>
        <w:t xml:space="preserve">Geologist</w:t>
      </w:r>
      <w:r>
        <w:t xml:space="preserve"> </w:t>
      </w:r>
      <w:r>
        <w:t xml:space="preserve">in</w:t>
      </w:r>
      <w:r>
        <w:t xml:space="preserve"> </w:t>
      </w:r>
      <w:r>
        <w:t xml:space="preserve">Spain Barcelona</w:t>
      </w:r>
      <w:r>
        <w:t xml:space="preserve"> </w:t>
      </w:r>
      <w:r>
        <w:t xml:space="preserve">is foundational, quite literally. From the granite peaks of Collserola to the sandy shores of Bogatell, geological knowledge underpins every aspect of urban life. The</w:t>
      </w:r>
      <w:r>
        <w:t xml:space="preserve"> </w:t>
      </w:r>
      <w:r>
        <w:rPr>
          <w:bCs/>
          <w:b/>
        </w:rPr>
        <w:t xml:space="preserve">Geologist</w:t>
      </w:r>
      <w:r>
        <w:t xml:space="preserve"> </w:t>
      </w:r>
      <w:r>
        <w:t xml:space="preserve">ensures that construction in</w:t>
      </w:r>
      <w:r>
        <w:t xml:space="preserve"> </w:t>
      </w:r>
      <w:r>
        <w:t xml:space="preserve">Spain Barcelona</w:t>
      </w:r>
      <w:r>
        <w:t xml:space="preserve"> </w:t>
      </w:r>
      <w:r>
        <w:t xml:space="preserve">is safe, that infrastructure withstands environmental pressures, and that the environment is preserved for future generations. As</w:t>
      </w:r>
      <w:r>
        <w:t xml:space="preserve"> </w:t>
      </w:r>
      <w:r>
        <w:t xml:space="preserve">Spain Barcelona</w:t>
      </w:r>
      <w:r>
        <w:t xml:space="preserve"> </w:t>
      </w:r>
      <w:r>
        <w:t xml:space="preserve">continues to grow and adapt to new challenges, the expertise of the</w:t>
      </w:r>
      <w:r>
        <w:t xml:space="preserve"> </w:t>
      </w:r>
      <w:r>
        <w:rPr>
          <w:bCs/>
          <w:b/>
        </w:rPr>
        <w:t xml:space="preserve">Geologist</w:t>
      </w:r>
      <w:r>
        <w:t xml:space="preserve"> </w:t>
      </w:r>
      <w:r>
        <w:t xml:space="preserve">remains an irreplaceable asset, bridging the gap between ancient earth processes and modern human aspirations.</w:t>
      </w:r>
    </w:p>
    <w:p>
      <w:pPr>
        <w:pStyle w:val="BodyText"/>
      </w:pPr>
      <w:r>
        <w:t xml:space="preserve">In summary, the intersection of geology and urbanism in</w:t>
      </w:r>
      <w:r>
        <w:t xml:space="preserve"> </w:t>
      </w:r>
      <w:r>
        <w:t xml:space="preserve">Spain Barcelona</w:t>
      </w:r>
      <w:r>
        <w:t xml:space="preserve"> </w:t>
      </w:r>
      <w:r>
        <w:t xml:space="preserve">creates a unique professional landscape. The</w:t>
      </w:r>
      <w:r>
        <w:t xml:space="preserve"> </w:t>
      </w:r>
      <w:r>
        <w:rPr>
          <w:bCs/>
          <w:b/>
        </w:rPr>
        <w:t xml:space="preserve">Geologist</w:t>
      </w:r>
      <w:r>
        <w:t xml:space="preserve"> </w:t>
      </w:r>
      <w:r>
        <w:t xml:space="preserve">is not just a scientist studying rocks; they are an engineer of society, ensuring that the city built on these geological foundations remains stable, sustainable, and resilient. For anyone interested in the development and future of</w:t>
      </w:r>
      <w:r>
        <w:t xml:space="preserve"> </w:t>
      </w:r>
      <w:r>
        <w:t xml:space="preserve">Spain Barcelona</w:t>
      </w:r>
      <w:r>
        <w:t xml:space="preserve">, understanding the role of the</w:t>
      </w:r>
      <w:r>
        <w:t xml:space="preserve"> </w:t>
      </w:r>
      <w:r>
        <w:rPr>
          <w:bCs/>
          <w:b/>
        </w:rPr>
        <w:t xml:space="preserve">Geologist</w:t>
      </w:r>
      <w:r>
        <w:t xml:space="preserve"> </w:t>
      </w:r>
      <w:r>
        <w:t xml:space="preserve">is essential to comprehending how this historic city balances its rich geological past with its dynamic modern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Spain Barcelona: Unveiling the Ancient Foundations</dc:title>
  <dc:creator/>
  <dc:language>en</dc:language>
  <cp:keywords/>
  <dcterms:created xsi:type="dcterms:W3CDTF">2026-07-29T11:18:47Z</dcterms:created>
  <dcterms:modified xsi:type="dcterms:W3CDTF">2026-07-29T11:18:47Z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