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Turkey</w:t>
      </w:r>
      <w:r>
        <w:t xml:space="preserve"> </w:t>
      </w:r>
      <w:r>
        <w:t xml:space="preserve">Istanbul:</w:t>
      </w:r>
      <w:r>
        <w:t xml:space="preserve"> </w:t>
      </w:r>
      <w:r>
        <w:t xml:space="preserve">Guardians</w:t>
      </w:r>
      <w:r>
        <w:t xml:space="preserve"> </w:t>
      </w:r>
      <w:r>
        <w:t xml:space="preserve">of</w:t>
      </w:r>
      <w:r>
        <w:t xml:space="preserve"> </w:t>
      </w:r>
      <w:r>
        <w:t xml:space="preserve">History</w:t>
      </w:r>
      <w:r>
        <w:t xml:space="preserve"> </w:t>
      </w:r>
      <w:r>
        <w:t xml:space="preserve">and</w:t>
      </w:r>
      <w:r>
        <w:t xml:space="preserve"> </w:t>
      </w:r>
      <w:r>
        <w:t xml:space="preserve">Future</w:t>
      </w:r>
    </w:p>
    <w:bookmarkStart w:id="26" w:name="Xe3b77ab342e72e38cf66c47a4d7c48a62c0dbbf"/>
    <w:p>
      <w:pPr>
        <w:pStyle w:val="Heading1"/>
      </w:pPr>
      <w:r>
        <w:t xml:space="preserve">The Geologist in Turkey Istanbul: Guardians of History and Future</w:t>
      </w:r>
    </w:p>
    <w:p>
      <w:pPr>
        <w:pStyle w:val="FirstParagraph"/>
      </w:pPr>
      <w:r>
        <w:rPr>
          <w:bCs/>
          <w:b/>
        </w:rPr>
        <w:t xml:space="preserve">Preface:</w:t>
      </w:r>
    </w:p>
    <w:p>
      <w:pPr>
        <w:pStyle w:val="BodyText"/>
      </w:pPr>
      <w:r>
        <w:t xml:space="preserve">In the tapestry of human civilization, few cities possess the geological depth, historical weight, and strategic vitality that define Turkey Istanbul. To understand this metropolis is to understand its earth. It is a place where tectonic plates meet like ancient rivals clashing for dominance, creating a landscape that is as beautiful as it is dangerous. In this complex environment, the</w:t>
      </w:r>
      <w:r>
        <w:t xml:space="preserve"> </w:t>
      </w:r>
      <w:r>
        <w:t xml:space="preserve">Geologist</w:t>
      </w:r>
      <w:r>
        <w:t xml:space="preserve"> </w:t>
      </w:r>
      <w:r>
        <w:t xml:space="preserve">emerges not merely as a scientist studying rocks, but as an essential guardian of cultural heritage, urban safety, and future development. This essay explores the critical role of the geologist in Turkey Istanbul, examining how their expertise bridges the gap between ancient history and modern engineering challenges.</w:t>
      </w:r>
    </w:p>
    <w:bookmarkStart w:id="20" w:name="X437a8f2be11845ef485c969bf729bd702773264"/>
    <w:p>
      <w:pPr>
        <w:pStyle w:val="Heading2"/>
      </w:pPr>
      <w:r>
        <w:t xml:space="preserve">The Tectonic Context: Living on a Fault Line</w:t>
      </w:r>
    </w:p>
    <w:p>
      <w:pPr>
        <w:pStyle w:val="FirstParagraph"/>
      </w:pPr>
      <w:r>
        <w:t xml:space="preserve">Turkey Istanbul sits atop one of the most active seismic zones in the world. The North Anatolian Fault runs just north of the city, parallel to the Black Sea coast, having produced some of the most devastating earthquakes in modern history. For centuries, earthquakes have shaped the skyline and psyche of Turkey Istanbul. From ancient Byzantium to Ottoman Constantinople and now modern metropolitan Istanbul, seismic activity has repeatedly demanded reconstruction and adaptation.</w:t>
      </w:r>
    </w:p>
    <w:p>
      <w:pPr>
        <w:pStyle w:val="BodyText"/>
      </w:pPr>
      <w:r>
        <w:t xml:space="preserve">The</w:t>
      </w:r>
      <w:r>
        <w:t xml:space="preserve"> </w:t>
      </w:r>
      <w:r>
        <w:t xml:space="preserve">Geologist</w:t>
      </w:r>
      <w:r>
        <w:t xml:space="preserve"> </w:t>
      </w:r>
      <w:r>
        <w:t xml:space="preserve">plays a pivotal role in assessing this risk. Unlike other regions where ground stability might be assumed, in Turkey Istanbul, geotechnical data is the foundation of all major infrastructure projects. Geologists map fault lines, analyze soil liquefaction potential, and determine bedrock depth to ensure that skyscrapers, bridges, and tunnels can withstand significant seismic forces. Without the precise interventions of geology experts during urban planning phases in Turkey Istanbul, the city’s vertical expansion would pose an existential threat to its millions of inhabitants.</w:t>
      </w:r>
    </w:p>
    <w:bookmarkEnd w:id="20"/>
    <w:bookmarkStart w:id="21" w:name="preserving-ancient-foundations"/>
    <w:p>
      <w:pPr>
        <w:pStyle w:val="Heading2"/>
      </w:pPr>
      <w:r>
        <w:t xml:space="preserve">Preserving Ancient Foundations</w:t>
      </w:r>
    </w:p>
    <w:p>
      <w:pPr>
        <w:pStyle w:val="FirstParagraph"/>
      </w:pPr>
      <w:r>
        <w:t xml:space="preserve">Beyond immediate safety concerns, the geologist is a custodian of history. Turkey Istanbul is built upon layers of civilizations: Greek, Roman, Byzantine, and Ottoman. Each era left behind foundations that interact dynamically with the current soil structure. The Hagia Sophia, Topkapi Palace, and countless underground cisterns are not just architectural marvels; they are geological puzzles.</w:t>
      </w:r>
    </w:p>
    <w:p>
      <w:pPr>
        <w:pStyle w:val="BodyText"/>
      </w:pPr>
      <w:r>
        <w:t xml:space="preserve">Moisture infiltration from the Bosphorus strait affects the stability of these ancient structures. Geologists monitor groundwater levels, salt crystallization in stone pores, and foundation settlement rates. For instance, recent conservation efforts in historic areas of Turkey Istanbul have relied heavily on geological surveys to understand why certain walls are cracking or why wooden foundations are decaying faster than expected. The geologist works alongside archaeologists and conservators to ensure that the preservation techniques do not exacerbate natural decay processes caused by environmental factors.</w:t>
      </w:r>
    </w:p>
    <w:bookmarkEnd w:id="21"/>
    <w:bookmarkStart w:id="22" w:name="X72a6942de88209c89a820bd07453fc332b2c299"/>
    <w:p>
      <w:pPr>
        <w:pStyle w:val="Heading2"/>
      </w:pPr>
      <w:r>
        <w:t xml:space="preserve">Urban Expansion and Infrastructure Challenges</w:t>
      </w:r>
    </w:p>
    <w:p>
      <w:pPr>
        <w:pStyle w:val="FirstParagraph"/>
      </w:pPr>
      <w:r>
        <w:t xml:space="preserve">Turkey Istanbul is a city in perpetual motion, expanding outward across both European and Asian continents. This expansion often encroaches upon unstable hillsides or wetlands, requiring sophisticated geological engineering to prevent landslides and subsidence. The construction of the Marmaray tunnel under the Bosphorus—a project that connected two continents beneath the sea—is a testament to advanced geological planning. Geologists were instrumental in selecting tunneling methods that could navigate through varied strata without causing damage to existing buildings or destabilizing the seabed.</w:t>
      </w:r>
    </w:p>
    <w:p>
      <w:pPr>
        <w:pStyle w:val="BodyText"/>
      </w:pPr>
      <w:r>
        <w:t xml:space="preserve">Similarly, new housing developments on hilly terrain require thorough slope stability analysis. Landslides have historically plagued parts of Turkey Istanbul during heavy rainfall seasons. Geologists identify vulnerable zones and recommend mitigation strategies such as retaining walls, drainage systems, and vegetation control. Their work ensures that urban growth does not come at the cost of environmental disaster.</w:t>
      </w:r>
    </w:p>
    <w:bookmarkEnd w:id="22"/>
    <w:bookmarkStart w:id="23" w:name="X89f0f2f42fc9523a9403b994c08d2976a0e34cc"/>
    <w:p>
      <w:pPr>
        <w:pStyle w:val="Heading2"/>
      </w:pPr>
      <w:r>
        <w:t xml:space="preserve">Sustainable Development and Resource Management</w:t>
      </w:r>
    </w:p>
    <w:p>
      <w:pPr>
        <w:pStyle w:val="FirstParagraph"/>
      </w:pPr>
      <w:r>
        <w:t xml:space="preserve">In an era of climate change, the role of the geologist extends to sustainability. Turkey Istanbul faces challenges related to water scarcity and waste management. Geologists study aquifers to ensure sustainable groundwater extraction, preventing saltwater intrusion from the surrounding seas—a growing threat due to over-pumping in coastal areas.</w:t>
      </w:r>
    </w:p>
    <w:p>
      <w:pPr>
        <w:pStyle w:val="BodyText"/>
      </w:pPr>
      <w:r>
        <w:t xml:space="preserve">Furthermore, as Turkey Istanbul seeks greener energy solutions, geothermal potential is being explored. Understanding the subsurface thermal properties of different districts can help harness clean heat for district heating systems. Geologists also contribute to circular economy initiatives by identifying suitable sites for recycling construction waste into aggregates, reducing the need for quarrying natural stone and minimizing landfill use.</w:t>
      </w:r>
    </w:p>
    <w:bookmarkEnd w:id="23"/>
    <w:bookmarkStart w:id="24" w:name="X50d1fcfe4b4a497c8ea7f5219d8c1fdb631e993"/>
    <w:p>
      <w:pPr>
        <w:pStyle w:val="Heading2"/>
      </w:pPr>
      <w:r>
        <w:t xml:space="preserve">The Human Element: Education and Public Awareness</w:t>
      </w:r>
    </w:p>
    <w:p>
      <w:pPr>
        <w:pStyle w:val="FirstParagraph"/>
      </w:pPr>
      <w:r>
        <w:t xml:space="preserve">Technical expertise alone is insufficient if the public remains unaware of geological risks. The geologist in Turkey Istanbul serves an educational role, translating complex scientific data into actionable information for policymakers and citizens. Public awareness campaigns about earthquake preparedness often originate from geological institutes that provide accurate risk maps.</w:t>
      </w:r>
    </w:p>
    <w:p>
      <w:pPr>
        <w:pStyle w:val="BodyText"/>
      </w:pPr>
      <w:r>
        <w:t xml:space="preserve">Educating residents on how to recognize signs of soil instability or the importance of adhering to building codes is crucial. When a geologist communicates effectively with the community in Turkey Istanbul, it fosters resilience. People are more likely to invest in retrofitting their homes if they understand the geological reality behind earthquake risks.</w:t>
      </w:r>
    </w:p>
    <w:bookmarkEnd w:id="24"/>
    <w:bookmarkStart w:id="25" w:name="conclusion-the-indispensable-role"/>
    <w:p>
      <w:pPr>
        <w:pStyle w:val="Heading2"/>
      </w:pPr>
      <w:r>
        <w:t xml:space="preserve">Conclusion: The Indispensable Role</w:t>
      </w:r>
    </w:p>
    <w:p>
      <w:pPr>
        <w:pStyle w:val="FirstParagraph"/>
      </w:pPr>
      <w:r>
        <w:t xml:space="preserve">In conclusion, the geologist is far more than a researcher of minerals and rocks when applied to the context of Turkey Istanbul. They are engineers of safety, historians of stone, planners for the future, and educators for society. Given the unique combination of tectonic hazards, historical density, and rapid urbanization that defines Turkey Istanbul no other profession bears such responsibility.</w:t>
      </w:r>
    </w:p>
    <w:p>
      <w:pPr>
        <w:pStyle w:val="BodyText"/>
      </w:pPr>
      <w:r>
        <w:t xml:space="preserve">As Turkey Istanbul continues to evolve into a global hub of commerce and culture in the 21st century, its foundation must remain secure. The geologist provides this security through rigorous science and foresight. Every brick laid in modern construction, every artifact preserved in ancient ruins, and every citizen walking safely on the streets stands as a testament to the vital contribution of geology. Therefore, investing in geological research and expertise is not just an academic pursuit but a fundamental necessity for the survival and prosperity of Turkey Istanbul.</w:t>
      </w:r>
    </w:p>
    <w:p>
      <w:pPr>
        <w:pStyle w:val="BodyText"/>
      </w:pPr>
      <w:r>
        <w:t xml:space="preserve">The harmony between human ambition and natural forces can only be maintained through respectful collaboration with those who understand the earth best. In this sense, the geologist is indeed a guardian—protecting both what we have built from our past and what we aspire to build for our future 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Turkey Istanbul: Guardians of History and Future</dc:title>
  <dc:creator/>
  <dc:language>en</dc:language>
  <cp:keywords/>
  <dcterms:created xsi:type="dcterms:W3CDTF">2026-07-29T15:26:43Z</dcterms:created>
  <dcterms:modified xsi:type="dcterms:W3CDTF">2026-07-29T15:26:43Z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