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6" w:name="X698164e7de3ebab7730f497e3fe270149f827da"/>
    <w:p>
      <w:pPr>
        <w:pStyle w:val="Heading1"/>
      </w:pPr>
      <w:r>
        <w:t xml:space="preserve">The Vital Role of the Graphic Designer in the Vibrant Creative Economy of Australia Brisbane</w:t>
      </w:r>
    </w:p>
    <w:p>
      <w:pPr>
        <w:pStyle w:val="FirstParagraph"/>
      </w:pPr>
      <w:r>
        <w:rPr>
          <w:bCs/>
          <w:b/>
        </w:rPr>
        <w:t xml:space="preserve">Note:</w:t>
      </w:r>
      <w:r>
        <w:t xml:space="preserve">This Essay explores the multifaceted role of the Graphic Designer within the specific cultural and economic context of Australia, with a focused case study on Brisbane.</w:t>
      </w:r>
    </w:p>
    <w:p>
      <w:pPr>
        <w:pStyle w:val="BodyText"/>
      </w:pPr>
      <w:r>
        <w:t xml:space="preserve">In the contemporary digital landscape, visual communication serves as the primary bridge between brands, institutions, and their audiences. At the forefront of this communication are Creative Designers professionals who transform abstract ideas into compelling visual narratives. While Graphic Design is a global discipline, its application varies significantly based on regional culture and market demands. This Essay examines the unique position of the</w:t>
      </w:r>
      <w:r>
        <w:t xml:space="preserve"> </w:t>
      </w:r>
      <w:r>
        <w:rPr>
          <w:bCs/>
          <w:b/>
        </w:rPr>
        <w:t xml:space="preserve">Graphic Designer</w:t>
      </w:r>
      <w:r>
        <w:t xml:space="preserve"> </w:t>
      </w:r>
      <w:r>
        <w:t xml:space="preserve">within</w:t>
      </w:r>
      <w:r>
        <w:t xml:space="preserve"> </w:t>
      </w:r>
      <w:r>
        <w:rPr>
          <w:bCs/>
          <w:b/>
        </w:rPr>
        <w:t xml:space="preserve">Australia Brisbane</w:t>
      </w:r>
      <w:r>
        <w:t xml:space="preserve">, analyzing how local aesthetics, economic factors, and cultural diversity shape the profession in this specific city.</w:t>
      </w:r>
    </w:p>
    <w:bookmarkStart w:id="20" w:name="X0081e548cbc99606e4cab029539270a14a66963"/>
    <w:p>
      <w:pPr>
        <w:pStyle w:val="Heading2"/>
      </w:pPr>
      <w:r>
        <w:t xml:space="preserve">The Evolution of Graphic Design in Australia</w:t>
      </w:r>
    </w:p>
    <w:p>
      <w:pPr>
        <w:pStyle w:val="FirstParagraph"/>
      </w:pPr>
      <w:r>
        <w:t xml:space="preserve">To understand the current state of design in Brisbane, one must first appreciate the broader context of</w:t>
      </w:r>
      <w:r>
        <w:t xml:space="preserve"> </w:t>
      </w:r>
      <w:r>
        <w:rPr>
          <w:bCs/>
          <w:b/>
        </w:rPr>
        <w:t xml:space="preserve">Australia</w:t>
      </w:r>
      <w:r>
        <w:t xml:space="preserve">. Historically, Australian design was often viewed through a lens of periphery to European or American trends. However, over the last two decades, Australia has cultivated a robust and distinct creative identity. This identity is characterized by a blend of rugged outdoor lifestyle influences, sophisticated urban sophistication in cities like Sydney and Melbourne, and an emerging narrative in regional hubs.</w:t>
      </w:r>
    </w:p>
    <w:p>
      <w:pPr>
        <w:pStyle w:val="BodyText"/>
      </w:pPr>
      <w:r>
        <w:t xml:space="preserve">The Australian market places a high premium on authenticity and approachability. Unlike the sometimes rigid traditionalism found in older European design markets, Australian Graphic Designers are encouraged to experiment with bold colors, irregular layouts, and conversational tones. This shift has been driven by the rise of digital startups and a consumer base that values transparency and visual clarity over ornate complexity.</w:t>
      </w:r>
    </w:p>
    <w:bookmarkEnd w:id="20"/>
    <w:bookmarkStart w:id="21" w:name="X820aa6792abc7d9cb998c9bdd46bc2089fcaab8"/>
    <w:p>
      <w:pPr>
        <w:pStyle w:val="Heading2"/>
      </w:pPr>
      <w:r>
        <w:t xml:space="preserve">Brisbane: The Rising Star of Creative Industry</w:t>
      </w:r>
    </w:p>
    <w:p>
      <w:pPr>
        <w:pStyle w:val="FirstParagraph"/>
      </w:pPr>
      <w:r>
        <w:rPr>
          <w:bCs/>
          <w:b/>
        </w:rPr>
        <w:t xml:space="preserve">Australia Brisbane</w:t>
      </w:r>
      <w:r>
        <w:t xml:space="preserve">, the capital of Queensland, has undergone a dramatic transformation in recent years. Once considered a "sleeping giant" compared to its southern counterparts, Brisbane has emerged as a powerhouse for creative industries. This renaissance is fueled by significant infrastructure investments, such as the Queen Elizabeth II Courts of Law and the South Bank parklands complex, which have not only improved the city's aesthetics but also signaled governmental support for arts and design.</w:t>
      </w:r>
    </w:p>
    <w:p>
      <w:pPr>
        <w:pStyle w:val="BodyText"/>
      </w:pPr>
      <w:r>
        <w:t xml:space="preserve">For a</w:t>
      </w:r>
      <w:r>
        <w:t xml:space="preserve"> </w:t>
      </w:r>
      <w:r>
        <w:rPr>
          <w:bCs/>
          <w:b/>
        </w:rPr>
        <w:t xml:space="preserve">Graphic Designer</w:t>
      </w:r>
      <w:r>
        <w:t xml:space="preserve"> </w:t>
      </w:r>
      <w:r>
        <w:t xml:space="preserve">based in Brisbane, this environment offers unique opportunities. The city’s climate—characterized by bright sunlight, lush greenery, and vibrant blue skies—naturally influences visual trends. Designers in Brisbane often incorporate palettes that reflect these natural elements: earthy tones juxtaposed with electric blues and greens. This "tropical modernism" is a hallmark of the local style, differentiating it from the gritty industrial vibes of Melbourne or the harbor-centric luxury of Sydney.</w:t>
      </w:r>
    </w:p>
    <w:bookmarkEnd w:id="21"/>
    <w:bookmarkStart w:id="22" w:name="X8f73770265b5b37311b2c294229d5d7630c9d9b"/>
    <w:p>
      <w:pPr>
        <w:pStyle w:val="Heading2"/>
      </w:pPr>
      <w:r>
        <w:t xml:space="preserve">The Role of Technology and Sustainability</w:t>
      </w:r>
    </w:p>
    <w:p>
      <w:pPr>
        <w:pStyle w:val="FirstParagraph"/>
      </w:pPr>
      <w:r>
        <w:t xml:space="preserve">In</w:t>
      </w:r>
      <w:r>
        <w:t xml:space="preserve"> </w:t>
      </w:r>
      <w:r>
        <w:rPr>
          <w:bCs/>
          <w:b/>
        </w:rPr>
        <w:t xml:space="preserve">Australia Brisbane</w:t>
      </w:r>
      <w:r>
        <w:t xml:space="preserve">, technology adoption among Graphic Designers is rapid. With a high rate of internet penetration and a tech-savvy population, there is a growing demand for UI/UX design, motion graphics, and augmented reality experiences. Local agencies are increasingly integrating interactive elements into their work to engage audiences who spend significant time on mobile devices.</w:t>
      </w:r>
    </w:p>
    <w:p>
      <w:pPr>
        <w:pStyle w:val="BodyText"/>
      </w:pPr>
      <w:r>
        <w:t xml:space="preserve">Furthermore, sustainability is becoming a central tenet of design practice in the region. Consumers in</w:t>
      </w:r>
      <w:r>
        <w:t xml:space="preserve"> </w:t>
      </w:r>
      <w:r>
        <w:rPr>
          <w:bCs/>
          <w:b/>
        </w:rPr>
        <w:t xml:space="preserve">Australia</w:t>
      </w:r>
      <w:r>
        <w:t xml:space="preserve"> </w:t>
      </w:r>
      <w:r>
        <w:t xml:space="preserve">are increasingly eco-conscious, and businesses are responding by requiring designs that minimize environmental impact. For the Graphic Designer, this means moving beyond digital screens to consider sustainable printing methods, recycled materials for packaging design, and clear visual communication that reduces waste through clarity. Brisbane-based designers are often at the forefront of this movement in Queensland, collaborating with local breweries, fashion labels, and tech firms to create eco-friendly brand identities.</w:t>
      </w:r>
    </w:p>
    <w:bookmarkEnd w:id="22"/>
    <w:bookmarkStart w:id="23" w:name="X89a12eb00dc09eab48f2bef7674a0caf1f032e6"/>
    <w:p>
      <w:pPr>
        <w:pStyle w:val="Heading2"/>
      </w:pPr>
      <w:r>
        <w:t xml:space="preserve">Cultural Diversity and Indigenous Representation</w:t>
      </w:r>
    </w:p>
    <w:p>
      <w:pPr>
        <w:pStyle w:val="FirstParagraph"/>
      </w:pPr>
      <w:r>
        <w:t xml:space="preserve">A critical aspect of being a Graphic Designer in</w:t>
      </w:r>
      <w:r>
        <w:t xml:space="preserve"> </w:t>
      </w:r>
      <w:r>
        <w:rPr>
          <w:bCs/>
          <w:b/>
        </w:rPr>
        <w:t xml:space="preserve">Australia Brisbane</w:t>
      </w:r>
      <w:r>
        <w:t xml:space="preserve"> </w:t>
      </w:r>
      <w:r>
        <w:t xml:space="preserve">is engaging with the rich cultural tapestry of the city. Brisbane is home to a diverse population, including significant communities from Asia, the Pacific Islands, and Europe. Additionally, it sits on traditional lands of the Turrbal and Jagera peoples. Ethical design practice now requires Graphic Designers to respectfully incorporate Indigenous art forms and storytelling methods where appropriate.</w:t>
      </w:r>
    </w:p>
    <w:p>
      <w:pPr>
        <w:pStyle w:val="BodyText"/>
      </w:pPr>
      <w:r>
        <w:t xml:space="preserve">This does not mean appropriation; rather, it calls for collaboration and genuine representation. Many Brisbane-based studios are actively working with Aboriginal and Torres Strait Islander artists to create campaigns that honor heritage while appealing to modern audiences. This cultural sensitivity is a key skill set for Graphic Designers in the region, enhancing their relevance and social impact.</w:t>
      </w:r>
    </w:p>
    <w:bookmarkEnd w:id="23"/>
    <w:bookmarkStart w:id="24" w:name="economic-impact-and-career-opportunities"/>
    <w:p>
      <w:pPr>
        <w:pStyle w:val="Heading2"/>
      </w:pPr>
      <w:r>
        <w:t xml:space="preserve">Economic Impact and Career Opportunities</w:t>
      </w:r>
    </w:p>
    <w:p>
      <w:pPr>
        <w:pStyle w:val="FirstParagraph"/>
      </w:pPr>
      <w:r>
        <w:t xml:space="preserve">The demand for skilled Graphic Designers in</w:t>
      </w:r>
      <w:r>
        <w:t xml:space="preserve"> </w:t>
      </w:r>
      <w:r>
        <w:rPr>
          <w:bCs/>
          <w:b/>
        </w:rPr>
        <w:t xml:space="preserve">Australia Brisbane</w:t>
      </w:r>
      <w:r>
        <w:t xml:space="preserve"> </w:t>
      </w:r>
      <w:r>
        <w:t xml:space="preserve">continues to grow across various sectors. The city’s expanding medical research precinct at Woolloongabba, the booming tourism sector centered around the Gold Coast and Sunshine Coast proximity, and a thriving local food and beverage scene all require constant visual content creation.</w:t>
      </w:r>
    </w:p>
    <w:p>
      <w:pPr>
        <w:pStyle w:val="BodyText"/>
      </w:pPr>
      <w:r>
        <w:t xml:space="preserve">Economically, this creates a dynamic job market. Graphic Designers can find roles in large corporate agencies, boutique creative studios, or as freelancers serving small-to-medium enterprises (SMEs). The freelance economy is particularly strong in Brisbane, allowing designers to work remotely for clients globally while enjoying the lower cost of living compared to Sydney or Melbourne. This flexibility attracts talent and fosters a collaborative community where knowledge sharing is common.</w:t>
      </w:r>
    </w:p>
    <w:bookmarkEnd w:id="24"/>
    <w:bookmarkStart w:id="25" w:name="conclusion"/>
    <w:p>
      <w:pPr>
        <w:pStyle w:val="Heading2"/>
      </w:pPr>
      <w:r>
        <w:t xml:space="preserve">Conclusion</w:t>
      </w:r>
    </w:p>
    <w:p>
      <w:pPr>
        <w:pStyle w:val="FirstParagraph"/>
      </w:pPr>
      <w:r>
        <w:t xml:space="preserve">In conclusion, the role of the Graphic Designer in</w:t>
      </w:r>
      <w:r>
        <w:t xml:space="preserve"> </w:t>
      </w:r>
      <w:r>
        <w:rPr>
          <w:bCs/>
          <w:b/>
        </w:rPr>
        <w:t xml:space="preserve">Australia Brisbane</w:t>
      </w:r>
      <w:r>
        <w:t xml:space="preserve"> </w:t>
      </w:r>
      <w:r>
        <w:t xml:space="preserve">is far more than just creating aesthetically pleasing images. It involves navigating a complex interplay of cultural diversity, environmental responsibility, technological innovation, and local aesthetic identity. As</w:t>
      </w:r>
      <w:r>
        <w:t xml:space="preserve"> </w:t>
      </w:r>
      <w:r>
        <w:rPr>
          <w:bCs/>
          <w:b/>
        </w:rPr>
        <w:t xml:space="preserve">Australia</w:t>
      </w:r>
      <w:r>
        <w:t xml:space="preserve"> </w:t>
      </w:r>
      <w:r>
        <w:t xml:space="preserve">continues to assert its place on the global creative stage, cities like Brisbane are proving to be essential incubators for talent.</w:t>
      </w:r>
    </w:p>
    <w:p>
      <w:pPr>
        <w:pStyle w:val="BodyText"/>
      </w:pPr>
      <w:r>
        <w:t xml:space="preserve">The modern Graphic Designer in this region must be adaptable, culturally aware, and technically proficient. They serve as visual storytellers who not only promote brands but also reflect the vibrant spirit of Brisbane. As we look to the future, it is clear that the integration of traditional design principles with new digital technologies will continue to define the profession. For any aspiring or practicing Graphic Designer in</w:t>
      </w:r>
      <w:r>
        <w:t xml:space="preserve"> </w:t>
      </w:r>
      <w:r>
        <w:rPr>
          <w:bCs/>
          <w:b/>
        </w:rPr>
        <w:t xml:space="preserve">Australia Brisbane</w:t>
      </w:r>
      <w:r>
        <w:t xml:space="preserve">, understanding this local context is crucial for success and meaningful contribution to society.</w:t>
      </w:r>
    </w:p>
    <w:p>
      <w:pPr>
        <w:pStyle w:val="BodyText"/>
      </w:pPr>
      <w:r>
        <w:t xml:space="preserve">The synergy between creative talent and Brisbane’s evolving urban landscape ensures that graphic design remains a vital, dynamic, and ever-changing field. It is a testament to the power of visual communication in shaping how we perceive our world, one project at a time.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Graphic Designer in Australia Brisbane</dc:title>
  <dc:creator/>
  <dc:language>en</dc:language>
  <cp:keywords/>
  <dcterms:created xsi:type="dcterms:W3CDTF">2026-07-29T11:41:23Z</dcterms:created>
  <dcterms:modified xsi:type="dcterms:W3CDTF">2026-07-29T11:41:23Z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