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France</w:t>
      </w:r>
      <w:r>
        <w:t xml:space="preserve"> </w:t>
      </w:r>
      <w:r>
        <w:t xml:space="preserve">Paris</w:t>
      </w:r>
    </w:p>
    <w:p>
      <w:pPr>
        <w:pStyle w:val="FirstParagraph"/>
      </w:pPr>
      <w:r>
        <w:t xml:space="preserve">```html</w:t>
      </w:r>
    </w:p>
    <w:p>
      <w:pPr>
        <w:pStyle w:val="BodyText"/>
      </w:pPr>
      <w:r>
        <w:t xml:space="preserve">The Role of the</w:t>
      </w:r>
      <w:r>
        <w:t xml:space="preserve"> </w:t>
      </w:r>
      <w:r>
        <w:rPr>
          <w:bCs/>
          <w:b/>
        </w:rPr>
        <w:t xml:space="preserve">Graphic Designer</w:t>
      </w:r>
      <w:r>
        <w:t xml:space="preserve"> </w:t>
      </w:r>
      <w:r>
        <w:t xml:space="preserve">in France Paris</w:t>
      </w:r>
    </w:p>
    <w:p>
      <w:pPr>
        <w:pStyle w:val="BodyText"/>
      </w:pPr>
      <w:r>
        <w:t xml:space="preserve">In the heart of Western Europe, where history intertwines with modernity, lies a city that has long been recognized as a global beacon for art and culture. France Paris is not merely a geographical location but a symbolic center for creativity, innovation, and aesthetic excellence. Within this vibrant cultural landscape one profession stands out as crucial to both the commercial vitality of the city and its artistic heritage: The</w:t>
      </w:r>
      <w:r>
        <w:t xml:space="preserve"> </w:t>
      </w:r>
      <w:r>
        <w:rPr>
          <w:bCs/>
          <w:b/>
        </w:rPr>
        <w:t xml:space="preserve">Graphic Designer</w:t>
      </w:r>
      <w:r>
        <w:t xml:space="preserve">. This essay explores the multifaceted role of graphic designers in France Paris examining their impact on local business global branding cultural expression and professional standards.</w:t>
      </w:r>
    </w:p>
    <w:bookmarkStart w:id="20" w:name="X2f86ed248bcbba15966cbd2d8f584bd4ae62612"/>
    <w:p>
      <w:pPr>
        <w:pStyle w:val="Heading2"/>
      </w:pPr>
      <w:r>
        <w:t xml:space="preserve">The Historical Context of Graphic Design in France Paris</w:t>
      </w:r>
    </w:p>
    <w:p>
      <w:pPr>
        <w:pStyle w:val="FirstParagraph"/>
      </w:pPr>
      <w:r>
        <w:t xml:space="preserve">To understand the contemporary significance of a</w:t>
      </w:r>
      <w:r>
        <w:t xml:space="preserve"> </w:t>
      </w:r>
      <w:r>
        <w:rPr>
          <w:bCs/>
          <w:b/>
        </w:rPr>
        <w:t xml:space="preserve">graphic designer</w:t>
      </w:r>
      <w:r>
        <w:t xml:space="preserve"> </w:t>
      </w:r>
      <w:r>
        <w:t xml:space="preserve">in France it is essential to look at the city’s rich artistic history. From Art Nouveau posters by Alphonse Mucha to the modernist movements of the mid twentieth century France has always been at forefront graphic design evolution. Paris was once home influential printing presses and publishing houses that set trends across Europe. Today while digital technology has transformed how designs are created and distributed, these historical roots continue to influence what clients in France Paris expect from a</w:t>
      </w:r>
      <w:r>
        <w:t xml:space="preserve"> </w:t>
      </w:r>
      <w:r>
        <w:rPr>
          <w:bCs/>
          <w:b/>
        </w:rPr>
        <w:t xml:space="preserve">graphic designer</w:t>
      </w:r>
      <w:r>
        <w:t xml:space="preserve">.</w:t>
      </w:r>
    </w:p>
    <w:p>
      <w:pPr>
        <w:pStyle w:val="BodyText"/>
      </w:pPr>
      <w:r>
        <w:t xml:space="preserve">The legacy of French poster art taught designers the importance of typography layout composition and color psychology. These principles remain foundational in modern training programs across France such as those offered by École des Beaux Arts or Gobelins, l’école de l’image. Students trained in these institutions often go on to work for agencies located throughout France Paris bringing with them a deep appreciation for heritage while adapting it to current digital demands.</w:t>
      </w:r>
    </w:p>
    <w:bookmarkEnd w:id="20"/>
    <w:bookmarkStart w:id="21" w:name="X7e9c4b7c8577da04663574cb81702c9a849f20a"/>
    <w:p>
      <w:pPr>
        <w:pStyle w:val="Heading2"/>
      </w:pPr>
      <w:r>
        <w:t xml:space="preserve">The Economic Impact of Graphic Designers in the Local Economy</w:t>
      </w:r>
    </w:p>
    <w:p>
      <w:pPr>
        <w:pStyle w:val="FirstParagraph"/>
      </w:pPr>
      <w:r>
        <w:t xml:space="preserve">Beyond artistic contribution,</w:t>
      </w:r>
      <w:r>
        <w:t xml:space="preserve"> </w:t>
      </w:r>
      <w:r>
        <w:rPr>
          <w:bCs/>
          <w:b/>
        </w:rPr>
        <w:t xml:space="preserve">graphic designers</w:t>
      </w:r>
      <w:r>
        <w:t xml:space="preserve"> </w:t>
      </w:r>
      <w:r>
        <w:t xml:space="preserve">play a critical role in supporting the local economy of France Paris. As one of most visited cities world and major hub international commerce they provide essential visual communication services for businesses ranging from small boutiques along Rue Saint Honore to multinational corporations headquartered near La Défense.</w:t>
      </w:r>
    </w:p>
    <w:p>
      <w:pPr>
        <w:pStyle w:val="BodyText"/>
      </w:pPr>
      <w:r>
        <w:t xml:space="preserve">In recent years, tourism industry has seen significant growth due efforts made by government bodies like Atout France promote cultural events fashion weeks exhibitions etcetera. This boom necessitates strong marketing strategies which rely heavily upon skilled</w:t>
      </w:r>
      <w:r>
        <w:t xml:space="preserve"> </w:t>
      </w:r>
      <w:r>
        <w:rPr>
          <w:bCs/>
          <w:b/>
        </w:rPr>
        <w:t xml:space="preserve">graphic designers</w:t>
      </w:r>
      <w:r>
        <w:t xml:space="preserve">. They create eye catching advertisements brochures websites social media content helps attract visitors from around globe.</w:t>
      </w:r>
    </w:p>
    <w:p>
      <w:pPr>
        <w:pStyle w:val="BodyText"/>
      </w:pPr>
      <w:r>
        <w:t xml:space="preserve">Additionally, many startups operating within France Paris sector technology entrepreneurship also depend on professional graphic design services to establish brand identities compete effectively against established players. Whether designing logos user interfaces packaging materials or promotional banners these professionals ensure consistency clarity and appeal across all touchpoints making them indispensable partners in entrepreneurial ventures.</w:t>
      </w:r>
    </w:p>
    <w:bookmarkEnd w:id="21"/>
    <w:bookmarkStart w:id="22" w:name="X657a7fabe931c067ffe74f9c431e5039c2746c9"/>
    <w:p>
      <w:pPr>
        <w:pStyle w:val="Heading2"/>
      </w:pPr>
      <w:r>
        <w:t xml:space="preserve">Cultural Expression Through Visual Communication</w:t>
      </w:r>
    </w:p>
    <w:p>
      <w:pPr>
        <w:pStyle w:val="FirstParagraph"/>
      </w:pPr>
      <w:r>
        <w:t xml:space="preserve">One cannot discuss</w:t>
      </w:r>
      <w:r>
        <w:t xml:space="preserve"> </w:t>
      </w:r>
      <w:r>
        <w:rPr>
          <w:bCs/>
          <w:b/>
        </w:rPr>
        <w:t xml:space="preserve">graphic designers</w:t>
      </w:r>
      <w:r>
        <w:t xml:space="preserve"> </w:t>
      </w:r>
      <w:r>
        <w:t xml:space="preserve">without considering their role as storytellers reflecting society’s values beliefs aspirations. In France particularly where cinema literature theater music arts hold prominent places people tend to appreciate well crafted visuals that communicate complex ideas simply yet powerfully.</w:t>
      </w:r>
    </w:p>
    <w:p>
      <w:pPr>
        <w:pStyle w:val="BodyText"/>
      </w:pPr>
      <w:r>
        <w:t xml:space="preserve">The works produced by</w:t>
      </w:r>
      <w:r>
        <w:t xml:space="preserve"> </w:t>
      </w:r>
      <w:r>
        <w:rPr>
          <w:bCs/>
          <w:b/>
        </w:rPr>
        <w:t xml:space="preserve">graphic designers</w:t>
      </w:r>
      <w:r>
        <w:t xml:space="preserve"> </w:t>
      </w:r>
      <w:r>
        <w:t xml:space="preserve">based in France often showcase unique blend traditional motifs contemporary techniques allowing them connect emotionally audiences regardless background origin language spoken. For instance during major celebrations Bastille Day Olympic Games cultural festivals like Fête de la Musique – you will notice posters flyers billboards filled with images designed locally reflecting pride joy unity shared among citizens.</w:t>
      </w:r>
    </w:p>
    <w:bookmarkEnd w:id="22"/>
    <w:bookmarkStart w:id="23" w:name="X0596f9a682a27e1e3caaa4fbcfdf1fe9420282c"/>
    <w:p>
      <w:pPr>
        <w:pStyle w:val="Heading2"/>
      </w:pPr>
      <w:r>
        <w:t xml:space="preserve">Professional Standards and Ethical Considerations</w:t>
      </w:r>
    </w:p>
    <w:p>
      <w:pPr>
        <w:pStyle w:val="FirstParagraph"/>
      </w:pPr>
      <w:r>
        <w:t xml:space="preserve">As more companies recognize value professional</w:t>
      </w:r>
      <w:r>
        <w:t xml:space="preserve"> </w:t>
      </w:r>
      <w:r>
        <w:rPr>
          <w:bCs/>
          <w:b/>
        </w:rPr>
        <w:t xml:space="preserve">graphic design</w:t>
      </w:r>
      <w:r>
        <w:t xml:space="preserve">, there is growing emphasis on maintaining high standards ethical practices industry bodies such as Syndicat National de la Communication Visuelle (SNCV) work tirelessly promote best practices fair compensation respect intellectual property rights among members based throughout France including those working in capital city itself.</w:t>
      </w:r>
    </w:p>
    <w:p>
      <w:pPr>
        <w:pStyle w:val="BodyText"/>
      </w:pPr>
      <w:r>
        <w:t xml:space="preserve">Moreover, globalization means many international brands choose collaborate with</w:t>
      </w:r>
      <w:r>
        <w:t xml:space="preserve"> </w:t>
      </w:r>
      <w:r>
        <w:rPr>
          <w:bCs/>
          <w:b/>
        </w:rPr>
        <w:t xml:space="preserve">graphic designers</w:t>
      </w:r>
      <w:r>
        <w:t xml:space="preserve"> </w:t>
      </w:r>
      <w:r>
        <w:t xml:space="preserve">located elsewhere besides traditional hubs like New York Los Angeles London – seeking fresh perspectives unique styles influenced by different cultures environments. When hiring talent outside usual circles businesses must consider factors beyond cost savings including quality assurance cultural sensitivity alignment brand values ensuring successful outcomes mutual benefit parties involved.</w:t>
      </w:r>
    </w:p>
    <w:bookmarkEnd w:id="23"/>
    <w:bookmarkStart w:id="24" w:name="X0fdf33e16d6350c2dab16ef126eccc227db3469"/>
    <w:p>
      <w:pPr>
        <w:pStyle w:val="Heading2"/>
      </w:pPr>
      <w:r>
        <w:t xml:space="preserve">The Future Outlook for Graphic Designers in France Paris</w:t>
      </w:r>
    </w:p>
    <w:p>
      <w:pPr>
        <w:pStyle w:val="FirstParagraph"/>
      </w:pPr>
      <w:r>
        <w:t xml:space="preserve">Looking ahead, technological advancements continue shape future landscape</w:t>
      </w:r>
      <w:r>
        <w:t xml:space="preserve"> </w:t>
      </w:r>
      <w:r>
        <w:rPr>
          <w:bCs/>
          <w:b/>
        </w:rPr>
        <w:t xml:space="preserve">graphic design</w:t>
      </w:r>
      <w:r>
        <w:t xml:space="preserve">. Artificial intelligence augmented reality virtual reality present opportunities challenges equally exciting possibilities. While some fear automation could replace certain tasks performed manually today, experts believe human creativity remains irreplaceable aspect of craft.</w:t>
      </w:r>
    </w:p>
    <w:p>
      <w:pPr>
        <w:pStyle w:val="BodyText"/>
      </w:pPr>
      <w:r>
        <w:t xml:space="preserve">In fact emerging tools offer new ways express ideas interact with audiences opening doors previously unimaginable just few years ago. By embracing change staying informed trends constantly evolving skill sets</w:t>
      </w:r>
      <w:r>
        <w:t xml:space="preserve"> </w:t>
      </w:r>
      <w:r>
        <w:rPr>
          <w:bCs/>
          <w:b/>
        </w:rPr>
        <w:t xml:space="preserve">graphic designers</w:t>
      </w:r>
      <w:r>
        <w:t xml:space="preserve"> </w:t>
      </w:r>
      <w:r>
        <w:t xml:space="preserve">can thrive even amidst uncertainty adapt to needs changing markets keep pushing boundaries innovative solutions helping shape tomorrow’s world through compelling visual narratives.</w:t>
      </w:r>
    </w:p>
    <w:bookmarkEnd w:id="24"/>
    <w:bookmarkStart w:id="25" w:name="conclusion"/>
    <w:p>
      <w:pPr>
        <w:pStyle w:val="Heading2"/>
      </w:pPr>
      <w:r>
        <w:t xml:space="preserve">Conclusion</w:t>
      </w:r>
    </w:p>
    <w:p>
      <w:pPr>
        <w:pStyle w:val="FirstParagraph"/>
      </w:pPr>
      <w:r>
        <w:t xml:space="preserve">In conclusion, the influence of a</w:t>
      </w:r>
      <w:r>
        <w:t xml:space="preserve"> </w:t>
      </w:r>
      <w:r>
        <w:rPr>
          <w:bCs/>
          <w:b/>
        </w:rPr>
        <w:t xml:space="preserve">graphic designer</w:t>
      </w:r>
      <w:r>
        <w:t xml:space="preserve"> </w:t>
      </w:r>
      <w:r>
        <w:t xml:space="preserve">extends far beyond mere aesthetics; it encompasses economic contribution, cultural reflection, ethical responsibility and technological adaptation. In France Paris especially – where every corner tells story every street whispers tales past – these professionals serve as bridges connecting people experiences through carefully constructed visual languages.</w:t>
      </w:r>
    </w:p>
    <w:p>
      <w:pPr>
        <w:pStyle w:val="BodyText"/>
      </w:pPr>
      <w:r>
        <w:t xml:space="preserve">Whether creating posters advertising upcoming exhibitions designing websites promoting new products developing packaging for local artisanal goods or crafting digital campaigns targeting international markets</w:t>
      </w:r>
      <w:r>
        <w:t xml:space="preserve"> </w:t>
      </w:r>
      <w:r>
        <w:rPr>
          <w:bCs/>
          <w:b/>
        </w:rPr>
        <w:t xml:space="preserve">graphic designers</w:t>
      </w:r>
      <w:r>
        <w:t xml:space="preserve"> </w:t>
      </w:r>
      <w:r>
        <w:t xml:space="preserve">continue proving themselves invaluable assets contributing significantly towards making France Paris not only beautiful place but also dynamic hub creativity innovation progress.</w:t>
      </w:r>
    </w:p>
    <w:p>
      <w:pPr>
        <w:pStyle w:val="BodyText"/>
      </w:pPr>
      <w:r>
        <w:t xml:space="preserve">```</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Graphic Designer in France Paris</dc:title>
  <dc:creator/>
  <dc:language>en</dc:language>
  <cp:keywords/>
  <dcterms:created xsi:type="dcterms:W3CDTF">2026-07-29T05:10:45Z</dcterms:created>
  <dcterms:modified xsi:type="dcterms:W3CDTF">2026-07-29T05:10:45Z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