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Italy</w:t>
      </w:r>
      <w:r>
        <w:t xml:space="preserve"> </w:t>
      </w:r>
      <w:r>
        <w:t xml:space="preserve">Naples: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p>
    <w:bookmarkStart w:id="25" w:name="Xdab7e3fc22f2e63e8dd36768a9b5d2c5c658137"/>
    <w:p>
      <w:pPr>
        <w:pStyle w:val="Heading1"/>
      </w:pPr>
      <w:r>
        <w:t xml:space="preserve">The Artistic Soul of Italy Naples: The Role and Evolution of the Graphic Designer</w:t>
      </w:r>
    </w:p>
    <w:p>
      <w:pPr>
        <w:pStyle w:val="FirstParagraph"/>
      </w:pPr>
      <w:r>
        <w:t xml:space="preserve">In the vibrant tapestry of visual communication, few cities offer as rich a backdrop for creativity as Italy Naples. Nestled between the sparkling waters of the Gulf and the imposing shadow of Mount Vesuvius, this southern Italian metropolis is not merely a historical monument but a living canvas. Within this dynamic environment, the</w:t>
      </w:r>
      <w:r>
        <w:t xml:space="preserve"> </w:t>
      </w:r>
      <w:r>
        <w:rPr>
          <w:bCs/>
          <w:b/>
        </w:rPr>
        <w:t xml:space="preserve">Graphic Designer</w:t>
      </w:r>
      <w:r>
        <w:t xml:space="preserve"> </w:t>
      </w:r>
      <w:r>
        <w:t xml:space="preserve">plays an pivotal role in bridging ancient tradition with modern innovation. To understand the significance of design in this context is to understand how visual storytelling can preserve culture while propelling it into the future. This essay explores the unique position of the graphic designer within Italy Naples, examining how local heritage influences global trends and how digital tools are used to celebrate regional identity.</w:t>
      </w:r>
    </w:p>
    <w:bookmarkStart w:id="20" w:name="X29de622eb34814930729cd73d3764960e55ea84"/>
    <w:p>
      <w:pPr>
        <w:pStyle w:val="Heading2"/>
      </w:pPr>
      <w:r>
        <w:t xml:space="preserve">The Intersection of History and Modernity</w:t>
      </w:r>
    </w:p>
    <w:p>
      <w:pPr>
        <w:pStyle w:val="FirstParagraph"/>
      </w:pPr>
      <w:r>
        <w:t xml:space="preserve">Italy Naples is a city layered with centuries of history, from Greek colonization to Spanish rule. The streets are adorned with Baroque facades, ancient ruins, and intricate frescoes. For a</w:t>
      </w:r>
      <w:r>
        <w:t xml:space="preserve"> </w:t>
      </w:r>
      <w:r>
        <w:rPr>
          <w:bCs/>
          <w:b/>
        </w:rPr>
        <w:t xml:space="preserve">Graphic Designer</w:t>
      </w:r>
      <w:r>
        <w:t xml:space="preserve">, this environment presents both a challenge and an inspiration. Unlike the minimalist aesthetics often associated with Northern European design capitals like Berlin or Stockholm, the design language in Italy Naples is inherently ornate, colorful, and expressive. A successful graphic designer in this region must learn to navigate this complexity. They must possess the ability to distill the chaotic beauty of Neapolitan life—its loud markets, its passionate street art, and its culinary abundance—into coherent visual narratives.</w:t>
      </w:r>
    </w:p>
    <w:p>
      <w:pPr>
        <w:pStyle w:val="BodyText"/>
      </w:pPr>
      <w:r>
        <w:t xml:space="preserve">The influence of history is palpable in local branding and advertising. Local businesses, from historic pizzerias to boutique fashion stores, often rely on graphic designers who can evoke a sense of nostalgia without appearing outdated. This requires a nuanced understanding of typography that mirrors the serif-heavy signage found in the old town centers, combined with modern layouts that cater to contemporary consumer habits. The</w:t>
      </w:r>
      <w:r>
        <w:t xml:space="preserve"> </w:t>
      </w:r>
      <w:r>
        <w:rPr>
          <w:bCs/>
          <w:b/>
        </w:rPr>
        <w:t xml:space="preserve">Graphic Designer</w:t>
      </w:r>
      <w:r>
        <w:t xml:space="preserve"> </w:t>
      </w:r>
      <w:r>
        <w:t xml:space="preserve">here acts as a cultural translator, ensuring that the visual identity of a brand resonates with locals who are deeply proud of their heritage while remaining accessible to international tourists.</w:t>
      </w:r>
    </w:p>
    <w:bookmarkEnd w:id="20"/>
    <w:bookmarkStart w:id="21" w:name="X27d6b369ac55b300770fe8612960366a97ff325"/>
    <w:p>
      <w:pPr>
        <w:pStyle w:val="Heading2"/>
      </w:pPr>
      <w:r>
        <w:t xml:space="preserve">The Renaissance of Street Art and Digital Media</w:t>
      </w:r>
    </w:p>
    <w:p>
      <w:pPr>
        <w:pStyle w:val="FirstParagraph"/>
      </w:pPr>
      <w:r>
        <w:t xml:space="preserve">In recent years, Italy Naples has become a hub for street art and urban culture. Neighborhoods like Sanità and Forcella have been transformed by large-scale murals that address social issues, celebrate local heroes, or simply beautify the urban landscape. In this context, the</w:t>
      </w:r>
      <w:r>
        <w:t xml:space="preserve"> </w:t>
      </w:r>
      <w:r>
        <w:rPr>
          <w:bCs/>
          <w:b/>
        </w:rPr>
        <w:t xml:space="preserve">Graphic Designer</w:t>
      </w:r>
      <w:r>
        <w:t xml:space="preserve"> </w:t>
      </w:r>
      <w:r>
        <w:t xml:space="preserve">often collaborates directly with street artists. The skills required for digital design—composition, color theory, and vector manipulation—are increasingly applied to physical spaces on a grand scale.</w:t>
      </w:r>
    </w:p>
    <w:p>
      <w:pPr>
        <w:pStyle w:val="BodyText"/>
      </w:pPr>
      <w:r>
        <w:t xml:space="preserve">This fusion of digital and physical mediums is defining the new era of graphic design in Italy Naples. Designers are no longer confined to screens; they are designing for walls, buses, and public transit systems. Furthermore, the rise of social media has amplified this reach. A striking piece of street art in Italy Naples can go viral globally within hours. The</w:t>
      </w:r>
      <w:r>
        <w:t xml:space="preserve"> </w:t>
      </w:r>
      <w:r>
        <w:rPr>
          <w:bCs/>
          <w:b/>
        </w:rPr>
        <w:t xml:space="preserve">Graphic Designer</w:t>
      </w:r>
      <w:r>
        <w:t xml:space="preserve"> </w:t>
      </w:r>
      <w:r>
        <w:t xml:space="preserve">facilitates this by creating content that is not only visually stunning but also optimized for digital sharing. They understand the importance of visual hooks that capture attention in a crowded digital feed, using the raw energy of Neapolitan life as their primary source material.</w:t>
      </w:r>
    </w:p>
    <w:bookmarkEnd w:id="21"/>
    <w:bookmarkStart w:id="22" w:name="X1f51a81b79c2e807a3eeb0b46a196e5d6a1523c"/>
    <w:p>
      <w:pPr>
        <w:pStyle w:val="Heading2"/>
      </w:pPr>
      <w:r>
        <w:t xml:space="preserve">Economic Impact and Professional Opportunities</w:t>
      </w:r>
    </w:p>
    <w:p>
      <w:pPr>
        <w:pStyle w:val="FirstParagraph"/>
      </w:pPr>
      <w:r>
        <w:t xml:space="preserve">The economic landscape of Italy Naples is shifting towards service-oriented and creative industries. Tourism remains a cornerstone, but there is a growing emphasis on local products, artisanal goods, and cultural events. This shift has created a demand for high-quality visual branding that can compete in the international market. A</w:t>
      </w:r>
      <w:r>
        <w:t xml:space="preserve"> </w:t>
      </w:r>
      <w:r>
        <w:rPr>
          <w:bCs/>
          <w:b/>
        </w:rPr>
        <w:t xml:space="preserve">Graphic Designer</w:t>
      </w:r>
      <w:r>
        <w:t xml:space="preserve"> </w:t>
      </w:r>
      <w:r>
        <w:t xml:space="preserve">in this region plays a crucial role in elevating the perceived value of Neapolitan products.</w:t>
      </w:r>
    </w:p>
    <w:p>
      <w:pPr>
        <w:pStyle w:val="BodyText"/>
      </w:pPr>
      <w:r>
        <w:t xml:space="preserve">Consider the packaging design for local food products, such as limoncello, san marzano tomatoes, or traditional pastries. The</w:t>
      </w:r>
      <w:r>
        <w:t xml:space="preserve"> </w:t>
      </w:r>
      <w:r>
        <w:rPr>
          <w:bCs/>
          <w:b/>
        </w:rPr>
        <w:t xml:space="preserve">Graphic Designer</w:t>
      </w:r>
      <w:r>
        <w:t xml:space="preserve"> </w:t>
      </w:r>
      <w:r>
        <w:t xml:space="preserve">must convey authenticity and quality through visual elements. They use textures that mimic handmade paper, colors that reflect natural ingredients, and typography that suggests craftsmanship. These design choices are not merely aesthetic; they are economic drivers. In a competitive global market, the ability to tell a compelling story through design allows small Neapolitan businesses to reach customers in New York, Tokyo, or London. Thus, the</w:t>
      </w:r>
      <w:r>
        <w:t xml:space="preserve"> </w:t>
      </w:r>
      <w:r>
        <w:rPr>
          <w:bCs/>
          <w:b/>
        </w:rPr>
        <w:t xml:space="preserve">Graphic Designer</w:t>
      </w:r>
      <w:r>
        <w:t xml:space="preserve"> </w:t>
      </w:r>
      <w:r>
        <w:t xml:space="preserve">is an agent of economic development in Italy Naples.</w:t>
      </w:r>
    </w:p>
    <w:bookmarkEnd w:id="22"/>
    <w:bookmarkStart w:id="23" w:name="X632b94aef4bb04c31eb987664e1d00367fcf94c"/>
    <w:p>
      <w:pPr>
        <w:pStyle w:val="Heading2"/>
      </w:pPr>
      <w:r>
        <w:t xml:space="preserve">The Educational Landscape and Future Trends</w:t>
      </w:r>
    </w:p>
    <w:p>
      <w:pPr>
        <w:pStyle w:val="FirstParagraph"/>
      </w:pPr>
      <w:r>
        <w:t xml:space="preserve">The educational institutions in Italy Naples are adapting to meet these needs. Universities and design academies are increasingly focusing on practical skills that blend traditional artistic training with digital proficiency. Students are encouraged to study the history of art in their city but apply those lessons through modern software tools like Adobe Creative Suite, Figma, and Blender.</w:t>
      </w:r>
    </w:p>
    <w:p>
      <w:pPr>
        <w:pStyle w:val="BodyText"/>
      </w:pPr>
      <w:r>
        <w:t xml:space="preserve">Looking ahead, the role of the</w:t>
      </w:r>
      <w:r>
        <w:t xml:space="preserve"> </w:t>
      </w:r>
      <w:r>
        <w:rPr>
          <w:bCs/>
          <w:b/>
        </w:rPr>
        <w:t xml:space="preserve">Graphic Designer</w:t>
      </w:r>
      <w:r>
        <w:t xml:space="preserve"> </w:t>
      </w:r>
      <w:r>
        <w:t xml:space="preserve">in Italy Naples is likely to expand into immersive technologies. Augmented Reality (AR) and Virtual Reality (VR) offer new ways to experience history. Imagine a tourist using an AR app that overlays historical images onto current ruins, designed by a local graphic designer who understands both the historical facts and the user experience. This intersection of technology and heritage represents the future of design in this region.</w:t>
      </w:r>
    </w:p>
    <w:bookmarkEnd w:id="23"/>
    <w:bookmarkStart w:id="24" w:name="conclusion"/>
    <w:p>
      <w:pPr>
        <w:pStyle w:val="Heading2"/>
      </w:pPr>
      <w:r>
        <w:t xml:space="preserve">Conclusion</w:t>
      </w:r>
    </w:p>
    <w:p>
      <w:pPr>
        <w:pStyle w:val="FirstParagraph"/>
      </w:pPr>
      <w:r>
        <w:t xml:space="preserve">In conclusion, Italy Naples is not just a location but a muse for creative professionals. The</w:t>
      </w:r>
      <w:r>
        <w:t xml:space="preserve"> </w:t>
      </w:r>
      <w:r>
        <w:rPr>
          <w:bCs/>
          <w:b/>
        </w:rPr>
        <w:t xml:space="preserve">Graphic Designer</w:t>
      </w:r>
      <w:r>
        <w:t xml:space="preserve"> </w:t>
      </w:r>
      <w:r>
        <w:t xml:space="preserve">operating in this vibrant city faces unique challenges and opportunities. They must balance respect for tradition with the demands of modernity, utilizing both digital tools and physical spaces to communicate effectively. By doing so, they do more than create advertisements or logos; they preserve culture, drive economic growth, and enhance the visual experience of living in one of the world’s most beautiful cities. As technology evolves and global connectivity increases, the</w:t>
      </w:r>
      <w:r>
        <w:t xml:space="preserve"> </w:t>
      </w:r>
      <w:r>
        <w:rPr>
          <w:bCs/>
          <w:b/>
        </w:rPr>
        <w:t xml:space="preserve">Graphic Designer</w:t>
      </w:r>
      <w:r>
        <w:t xml:space="preserve"> </w:t>
      </w:r>
      <w:r>
        <w:t xml:space="preserve">in Italy Naples will remain essential in weaving together the past and future of this extraordinary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Italy Naples: The Role and Evolution of the Graphic Designer</dc:title>
  <dc:creator/>
  <cp:keywords/>
  <dcterms:created xsi:type="dcterms:W3CDTF">2026-07-29T18:58:26Z</dcterms:created>
  <dcterms:modified xsi:type="dcterms:W3CDTF">2026-07-29T18:58:26Z</dcterms:modified>
</cp:coreProperties>
</file>

<file path=docProps/custom.xml><?xml version="1.0" encoding="utf-8"?>
<Properties xmlns="http://schemas.openxmlformats.org/officeDocument/2006/custom-properties" xmlns:vt="http://schemas.openxmlformats.org/officeDocument/2006/docPropsVTypes"/>
</file>