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2463a8f6fbeaf8d19eeab426c2aac8db42474cc"/>
    <w:p>
      <w:pPr>
        <w:pStyle w:val="Heading1"/>
      </w:pPr>
      <w:r>
        <w:t xml:space="preserve">The Role of a Graphic Designer in Russia, Saint Petersburg</w:t>
      </w:r>
    </w:p>
    <w:bookmarkStart w:id="20" w:name="the-cultural-and-historical-context"/>
    <w:p>
      <w:pPr>
        <w:pStyle w:val="Heading2"/>
      </w:pPr>
      <w:r>
        <w:t xml:space="preserve">The Cultural and Historical Context</w:t>
      </w:r>
    </w:p>
    <w:p>
      <w:pPr>
        <w:pStyle w:val="FirstParagraph"/>
      </w:pPr>
      <w:r>
        <w:t xml:space="preserve">Saint Petersburg, often referred to as the cultural capital of</w:t>
      </w:r>
      <w:r>
        <w:t xml:space="preserve"> </w:t>
      </w:r>
      <w:r>
        <w:rPr>
          <w:bCs/>
          <w:b/>
        </w:rPr>
        <w:t xml:space="preserve">Russia</w:t>
      </w:r>
      <w:r>
        <w:t xml:space="preserve">, is a city where history and modernity collide. With its grand imperial architecture, world-renowned museums like the Hermitage, and a rich literary heritage, this northern metropolis has long been a beacon for artists. For any</w:t>
      </w:r>
      <w:r>
        <w:t xml:space="preserve"> </w:t>
      </w:r>
      <w:r>
        <w:rPr>
          <w:bCs/>
          <w:b/>
        </w:rPr>
        <w:t xml:space="preserve">Graphic Designer</w:t>
      </w:r>
      <w:r>
        <w:t xml:space="preserve">, practicing in Saint Petersburg offers an unparalleled opportunity to draw inspiration from centuries of artistic tradition while contributing to the city's vibrant contemporary creative scene.</w:t>
      </w:r>
    </w:p>
    <w:bookmarkEnd w:id="20"/>
    <w:bookmarkStart w:id="21" w:name="X0bba16ab7fdc913e041e7d3eb44cbfd61dd44c4"/>
    <w:p>
      <w:pPr>
        <w:pStyle w:val="Heading2"/>
      </w:pPr>
      <w:r>
        <w:t xml:space="preserve">The Professional Landscape for Graphic Designers</w:t>
      </w:r>
    </w:p>
    <w:p>
      <w:pPr>
        <w:pStyle w:val="FirstParagraph"/>
      </w:pPr>
      <w:r>
        <w:t xml:space="preserve">In recent years, Saint Petersburg has experienced a surge in its startup ecosystem and digital transformation across various sectors. As businesses increasingly recognize the value of strong branding, visual communication, and user experience design, the demand for skilled</w:t>
      </w:r>
      <w:r>
        <w:t xml:space="preserve"> </w:t>
      </w:r>
      <w:r>
        <w:rPr>
          <w:bCs/>
          <w:b/>
        </w:rPr>
        <w:t xml:space="preserve">Graphic Designers</w:t>
      </w:r>
      <w:r>
        <w:t xml:space="preserve"> </w:t>
      </w:r>
      <w:r>
        <w:t xml:space="preserve">has grown significantly. This professional landscape is characterized by a unique blend of traditional industries—such as manufacturing and logistics—and a burgeoning tech sector.</w:t>
      </w:r>
    </w:p>
    <w:p>
      <w:pPr>
        <w:pStyle w:val="BodyText"/>
      </w:pPr>
      <w:r>
        <w:rPr>
          <w:bCs/>
          <w:b/>
        </w:rPr>
        <w:t xml:space="preserve">Russia</w:t>
      </w:r>
      <w:r>
        <w:t xml:space="preserve">, as one of the largest economies in Eastern Europe, presents both challenges and opportunities for creative professionals. In Saint Petersburg specifically, the concentration of educational institutions means there is no shortage of talented designers entering the workforce. Consequently, standing out requires more than just technical proficiency; it demands a deep understanding of local cultural nuances and global design trends.</w:t>
      </w:r>
    </w:p>
    <w:bookmarkEnd w:id="21"/>
    <w:bookmarkStart w:id="22" w:name="the-artistic-legacy-as-inspiration"/>
    <w:p>
      <w:pPr>
        <w:pStyle w:val="Heading2"/>
      </w:pPr>
      <w:r>
        <w:t xml:space="preserve">The Artistic Legacy as Inspiration</w:t>
      </w:r>
    </w:p>
    <w:p>
      <w:pPr>
        <w:pStyle w:val="FirstParagraph"/>
      </w:pPr>
      <w:r>
        <w:t xml:space="preserve">The influence of past artistic movements on contemporary</w:t>
      </w:r>
      <w:r>
        <w:t xml:space="preserve"> </w:t>
      </w:r>
      <w:r>
        <w:rPr>
          <w:bCs/>
          <w:b/>
        </w:rPr>
        <w:t xml:space="preserve">Graphic Designer</w:t>
      </w:r>
      <w:r>
        <w:t xml:space="preserve"> </w:t>
      </w:r>
      <w:r>
        <w:t xml:space="preserve">work in Saint Petersburg cannot be overstated. From the avant-garde innovations of artists like Kazimir Malevich and El Lissitzky to constructivist posters that defined a nation's visual identity during the early 20th century, these historical precedents continue to inspire modern designers.</w:t>
      </w:r>
    </w:p>
    <w:p>
      <w:pPr>
        <w:pStyle w:val="BodyText"/>
      </w:pPr>
      <w:r>
        <w:t xml:space="preserve">Today's</w:t>
      </w:r>
      <w:r>
        <w:t xml:space="preserve"> </w:t>
      </w:r>
      <w:r>
        <w:rPr>
          <w:bCs/>
          <w:b/>
        </w:rPr>
        <w:t xml:space="preserve">Graphic Designers</w:t>
      </w:r>
      <w:r>
        <w:t xml:space="preserve"> </w:t>
      </w:r>
      <w:r>
        <w:t xml:space="preserve">in Saint Petersburg often reference this legacy when creating projects for cultural institutions, publishing houses, and even commercial brands aiming to evoke a sense of heritage and sophistication. This interplay between past and present creates a distinct aesthetic that is deeply rooted in the local context while remaining globally relevant.</w:t>
      </w:r>
    </w:p>
    <w:bookmarkEnd w:id="22"/>
    <w:bookmarkStart w:id="23" w:name="technological-integration"/>
    <w:p>
      <w:pPr>
        <w:pStyle w:val="Heading2"/>
      </w:pPr>
      <w:r>
        <w:t xml:space="preserve">Technological Integration</w:t>
      </w:r>
    </w:p>
    <w:p>
      <w:pPr>
        <w:pStyle w:val="FirstParagraph"/>
      </w:pPr>
      <w:r>
        <w:t xml:space="preserve">In parallel with its artistic history, Saint Petersburg is actively embracing technological advancements. The rise of remote work platforms has enabled many</w:t>
      </w:r>
      <w:r>
        <w:t xml:space="preserve"> </w:t>
      </w:r>
      <w:r>
        <w:rPr>
          <w:bCs/>
          <w:b/>
        </w:rPr>
        <w:t xml:space="preserve">Graphic Designer</w:t>
      </w:r>
      <w:r>
        <w:t xml:space="preserve">s based in</w:t>
      </w:r>
      <w:r>
        <w:t xml:space="preserve"> </w:t>
      </w:r>
      <w:r>
        <w:rPr>
          <w:bCs/>
          <w:b/>
        </w:rPr>
        <w:t xml:space="preserve">Russia</w:t>
      </w:r>
      <w:r>
        <w:t xml:space="preserve">, particularly in cities like Saint Petersburg, to collaborate seamlessly with international clients. This connectivity allows designers to participate in global design dialogues while benefiting from the city's relatively lower cost of living compared to other European capitals.</w:t>
      </w:r>
    </w:p>
    <w:p>
      <w:pPr>
        <w:pStyle w:val="BodyText"/>
      </w:pPr>
      <w:r>
        <w:t xml:space="preserve">Digital tools such as Adobe Creative Suite, Figma, and Sketch have become standard for</w:t>
      </w:r>
      <w:r>
        <w:t xml:space="preserve"> </w:t>
      </w:r>
      <w:r>
        <w:rPr>
          <w:bCs/>
          <w:b/>
        </w:rPr>
        <w:t xml:space="preserve">Graphic Designer</w:t>
      </w:r>
      <w:r>
        <w:t xml:space="preserve">s working in Saint Petersburg. Mastery of these tools is essential for creating assets ranging from mobile app interfaces to social media campaigns. Moreover, understanding emerging technologies like augmented reality (AR) and virtual reality (VR) can provide additional value in this evolving field.</w:t>
      </w:r>
    </w:p>
    <w:bookmarkEnd w:id="23"/>
    <w:bookmarkStart w:id="24" w:name="the-importance-of-cultural-sensitivity"/>
    <w:p>
      <w:pPr>
        <w:pStyle w:val="Heading2"/>
      </w:pPr>
      <w:r>
        <w:t xml:space="preserve">The Importance of Cultural Sensitivity</w:t>
      </w:r>
    </w:p>
    <w:p>
      <w:pPr>
        <w:pStyle w:val="FirstParagraph"/>
      </w:pPr>
      <w:r>
        <w:t xml:space="preserve">For any</w:t>
      </w:r>
      <w:r>
        <w:t xml:space="preserve"> </w:t>
      </w:r>
      <w:r>
        <w:rPr>
          <w:bCs/>
          <w:b/>
        </w:rPr>
        <w:t xml:space="preserve">Graphic Designer</w:t>
      </w:r>
      <w:r>
        <w:t xml:space="preserve"> </w:t>
      </w:r>
      <w:r>
        <w:t xml:space="preserve">operating in Saint Petersburg, cultural sensitivity is paramount.</w:t>
      </w:r>
      <w:r>
        <w:t xml:space="preserve"> </w:t>
      </w:r>
      <w:r>
        <w:rPr>
          <w:bCs/>
          <w:b/>
        </w:rPr>
        <w:t xml:space="preserve">Russia</w:t>
      </w:r>
      <w:r>
        <w:t xml:space="preserve">, with its diverse population and complex social fabric, requires designers to navigate various cultural expectations carefully. This includes respecting local traditions, understanding color symbolism, and being mindful of linguistic nuances when creating text-based designs.</w:t>
      </w:r>
    </w:p>
    <w:p>
      <w:pPr>
        <w:pStyle w:val="BodyText"/>
      </w:pPr>
      <w:r>
        <w:t xml:space="preserve">Saint Petersburg itself is home to a mix of ethnicities and backgrounds. Effective communication through design involves creating visuals that resonate with this diversity while maintaining authenticity.</w:t>
      </w:r>
      <w:r>
        <w:t xml:space="preserve"> </w:t>
      </w:r>
      <w:r>
        <w:rPr>
          <w:bCs/>
          <w:b/>
        </w:rPr>
        <w:t xml:space="preserve">Graphic Designers</w:t>
      </w:r>
      <w:r>
        <w:t xml:space="preserve"> </w:t>
      </w:r>
      <w:r>
        <w:t xml:space="preserve">who succeed in this environment are those who can bridge cultural gaps through thoughtful visual storytelling.</w:t>
      </w:r>
    </w:p>
    <w:bookmarkEnd w:id="24"/>
    <w:bookmarkStart w:id="25" w:name="economic-considerations"/>
    <w:p>
      <w:pPr>
        <w:pStyle w:val="Heading2"/>
      </w:pPr>
      <w:r>
        <w:t xml:space="preserve">Economic Considerations</w:t>
      </w:r>
    </w:p>
    <w:p>
      <w:pPr>
        <w:pStyle w:val="FirstParagraph"/>
      </w:pPr>
      <w:r>
        <w:t xml:space="preserve">The economic landscape of</w:t>
      </w:r>
      <w:r>
        <w:t xml:space="preserve"> </w:t>
      </w:r>
      <w:r>
        <w:rPr>
          <w:bCs/>
          <w:b/>
        </w:rPr>
        <w:t xml:space="preserve">Russia</w:t>
      </w:r>
      <w:r>
        <w:t xml:space="preserve">, including Saint Petersburg, has seen fluctuations that impact creative industries. Economic sanctions and global market dynamics have influenced hiring practices and project budgets. Despite these challenges, the resilience of the local design community has led to innovative solutions in how</w:t>
      </w:r>
      <w:r>
        <w:t xml:space="preserve"> </w:t>
      </w:r>
      <w:r>
        <w:rPr>
          <w:bCs/>
          <w:b/>
        </w:rPr>
        <w:t xml:space="preserve">Graphic Designer</w:t>
      </w:r>
      <w:r>
        <w:t xml:space="preserve">s deliver value.</w:t>
      </w:r>
    </w:p>
    <w:p>
      <w:pPr>
        <w:pStyle w:val="BodyText"/>
      </w:pPr>
      <w:r>
        <w:t xml:space="preserve">In times of economic uncertainty, businesses often prioritize cost-effective marketing strategies. This trend favors freelancers who offer flexible services over large agencies with higher overhead costs. As a result, many</w:t>
      </w:r>
      <w:r>
        <w:t xml:space="preserve"> </w:t>
      </w:r>
      <w:r>
        <w:rPr>
          <w:bCs/>
          <w:b/>
        </w:rPr>
        <w:t xml:space="preserve">Graphic Designers</w:t>
      </w:r>
      <w:r>
        <w:t xml:space="preserve"> </w:t>
      </w:r>
      <w:r>
        <w:t xml:space="preserve">in Saint Petersburg have adapted by establishing personal brands that highlight their unique capabilities and competitive pricing.</w:t>
      </w:r>
    </w:p>
    <w:bookmarkEnd w:id="25"/>
    <w:bookmarkStart w:id="26" w:name="X84684185a17f4fdb013fb25fdc3710f96396508"/>
    <w:p>
      <w:pPr>
        <w:pStyle w:val="Heading2"/>
      </w:pPr>
      <w:r>
        <w:t xml:space="preserve">The Future of Graphic Design in Saint Petersburg</w:t>
      </w:r>
    </w:p>
    <w:p>
      <w:pPr>
        <w:pStyle w:val="FirstParagraph"/>
      </w:pPr>
      <w:r>
        <w:t xml:space="preserve">Looking ahead, the future for</w:t>
      </w:r>
      <w:r>
        <w:t xml:space="preserve"> </w:t>
      </w:r>
      <w:r>
        <w:rPr>
          <w:bCs/>
          <w:b/>
        </w:rPr>
        <w:t xml:space="preserve">Russia</w:t>
      </w:r>
      <w:r>
        <w:t xml:space="preserve">, specifically for its creative sector centered around cities like Saint Petersburg, remains promising. With increasing integration into the global digital economy, there is potential for growth in areas such as UX/UI design, motion graphics, and brand strategy.</w:t>
      </w:r>
    </w:p>
    <w:p>
      <w:pPr>
        <w:pStyle w:val="BodyText"/>
      </w:pPr>
      <w:r>
        <w:t xml:space="preserve">Saint Petersburg's universities continue to produce graduates equipped with modern skills yet grounded in rich artistic traditions. This combination positions them well to lead the next generation of</w:t>
      </w:r>
      <w:r>
        <w:t xml:space="preserve"> </w:t>
      </w:r>
      <w:r>
        <w:rPr>
          <w:bCs/>
          <w:b/>
        </w:rPr>
        <w:t xml:space="preserve">Graphic Designer</w:t>
      </w:r>
      <w:r>
        <w:t xml:space="preserve">s worldwide. As technology continues to evolve, so too will the roles of those responsible for shaping visual narratives in this dynamic city.</w:t>
      </w:r>
    </w:p>
    <w:bookmarkEnd w:id="26"/>
    <w:bookmarkStart w:id="27" w:name="closing-thoughts"/>
    <w:p>
      <w:pPr>
        <w:pStyle w:val="Heading2"/>
      </w:pPr>
      <w:r>
        <w:t xml:space="preserve">Closing Thoughts</w:t>
      </w:r>
    </w:p>
    <w:p>
      <w:pPr>
        <w:pStyle w:val="FirstParagraph"/>
      </w:pPr>
      <w:r>
        <w:t xml:space="preserve">In conclusion, being a</w:t>
      </w:r>
      <w:r>
        <w:t xml:space="preserve"> </w:t>
      </w:r>
      <w:r>
        <w:rPr>
          <w:bCs/>
          <w:b/>
        </w:rPr>
        <w:t xml:space="preserve">Graphic Designer</w:t>
      </w:r>
      <w:r>
        <w:t xml:space="preserve"> </w:t>
      </w:r>
      <w:r>
        <w:t xml:space="preserve">in Saint Petersburg,</w:t>
      </w:r>
      <w:r>
        <w:t xml:space="preserve"> </w:t>
      </w:r>
      <w:r>
        <w:t xml:space="preserve">Russia</w:t>
      </w:r>
      <w:r>
        <w:t xml:space="preserve">, is about balancing historical appreciation with forward-looking innovation. It requires adaptability, creativity, and a deep understanding of both local culture and international trends. By leveraging the city's artistic legacy while embracing modern technological tools, designers can create impactful work that resonates locally and globally.</w:t>
      </w:r>
    </w:p>
    <w:p>
      <w:pPr>
        <w:pStyle w:val="BodyText"/>
      </w:pPr>
      <w:r>
        <w:t xml:space="preserve">As we move further into an increasingly visual world, the contributions of</w:t>
      </w:r>
      <w:r>
        <w:t xml:space="preserve"> </w:t>
      </w:r>
      <w:r>
        <w:rPr>
          <w:bCs/>
          <w:b/>
        </w:rPr>
        <w:t xml:space="preserve">Russia</w:t>
      </w:r>
      <w:r>
        <w:t xml:space="preserve">'s creative professionals in Saint Petersburg will undoubtedly play a crucial role in shaping how information is consumed and understood. For those passionate about design, this city offers endless opportunities to explore new horizons within their craft.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Graphic Designer in Russia, Saint Petersburg</dc:title>
  <dc:creator/>
  <dc:language>en</dc:language>
  <cp:keywords/>
  <dcterms:created xsi:type="dcterms:W3CDTF">2026-07-29T19:52:36Z</dcterms:created>
  <dcterms:modified xsi:type="dcterms:W3CDTF">2026-07-29T19:52:36Z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