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7f86e606bcaa669de2fdf3a852ec196080dd0e6"/>
    <w:p>
      <w:pPr>
        <w:pStyle w:val="Heading1"/>
      </w:pPr>
      <w:r>
        <w:t xml:space="preserve">The Artistic Pulse of the Red Sea City: The Role and Impact of a Graphic Designer in Saudi Arabia, Jeddah</w:t>
      </w:r>
    </w:p>
    <w:p>
      <w:pPr>
        <w:pStyle w:val="FirstParagraph"/>
      </w:pPr>
      <w:r>
        <w:t xml:space="preserve">In the rapidly evolving landscape of modern business and culture, visual communication has emerged as a critical tool for storytelling, branding, and engagement. At the heart of this digital and physical transformation lies the</w:t>
      </w:r>
      <w:r>
        <w:t xml:space="preserve"> </w:t>
      </w:r>
      <w:r>
        <w:rPr>
          <w:bCs/>
          <w:b/>
        </w:rPr>
        <w:t xml:space="preserve">Graphic Designer</w:t>
      </w:r>
      <w:r>
        <w:t xml:space="preserve">. Nowhere is this role more dynamic or culturally significant than in Jeddah, Saudi Arabia. As the historic gateway to Mecca and one of the most vibrant commercial hubs in the Kingdom, Jeddah offers a unique ecosystem where tradition meets modernity. For a</w:t>
      </w:r>
      <w:r>
        <w:t xml:space="preserve"> </w:t>
      </w:r>
      <w:r>
        <w:rPr>
          <w:bCs/>
          <w:b/>
        </w:rPr>
        <w:t xml:space="preserve">Graphic Designer</w:t>
      </w:r>
      <w:r>
        <w:t xml:space="preserve"> </w:t>
      </w:r>
      <w:r>
        <w:t xml:space="preserve">operating within this context, particularly within</w:t>
      </w:r>
      <w:r>
        <w:t xml:space="preserve"> </w:t>
      </w:r>
      <w:r>
        <w:rPr>
          <w:bCs/>
          <w:b/>
        </w:rPr>
        <w:t xml:space="preserve">Saudi Arabia Jeddah</w:t>
      </w:r>
      <w:r>
        <w:t xml:space="preserve">, it is not merely about creating aesthetically pleasing images; it is about navigating complex cultural narratives, adhering to national vision directives, and fostering economic growth through innovative visual identity.</w:t>
      </w:r>
    </w:p>
    <w:bookmarkStart w:id="20" w:name="X7063ece2b83fe597eabad4005ac7b39a8a116ea"/>
    <w:p>
      <w:pPr>
        <w:pStyle w:val="Heading2"/>
      </w:pPr>
      <w:r>
        <w:t xml:space="preserve">The Intersection of Heritage and Modernity</w:t>
      </w:r>
    </w:p>
    <w:p>
      <w:pPr>
        <w:pStyle w:val="FirstParagraph"/>
      </w:pPr>
      <w:r>
        <w:t xml:space="preserve">Jeddah is often referred to as the "Bride of the Red Sea," a title that reflects its romantic history as a bustling port city. The architecture, culture, and people reflect a deep respect for Islamic heritage while simultaneously embracing futuristic aspirations. For a</w:t>
      </w:r>
      <w:r>
        <w:t xml:space="preserve"> </w:t>
      </w:r>
      <w:r>
        <w:rPr>
          <w:bCs/>
          <w:b/>
        </w:rPr>
        <w:t xml:space="preserve">Graphic Designer</w:t>
      </w:r>
      <w:r>
        <w:t xml:space="preserve">, this duality presents both a challenge and an opportunity. Visuals created in Jeddah must resonate with locals who value modesty, tradition, and religious sentiment, while also appealing to international investors, tourists, and expatriates who are drawn to the city’s cosmopolitan flair.</w:t>
      </w:r>
    </w:p>
    <w:p>
      <w:pPr>
        <w:pStyle w:val="BodyText"/>
      </w:pPr>
      <w:r>
        <w:t xml:space="preserve">This balance requires a nuanced approach. A successful</w:t>
      </w:r>
      <w:r>
        <w:t xml:space="preserve"> </w:t>
      </w:r>
      <w:r>
        <w:rPr>
          <w:bCs/>
          <w:b/>
        </w:rPr>
        <w:t xml:space="preserve">Graphic Designer</w:t>
      </w:r>
      <w:r>
        <w:t xml:space="preserve"> </w:t>
      </w:r>
      <w:r>
        <w:t xml:space="preserve">in Jeddah understands that color theory is not universal; colors that signify luxury or celebration may hold different meanings in Islamic culture compared to Western contexts. For instance, the use of gold and green often carries significant positive connotations related to prosperity and faith, respectively. Therefore, the design process must be culturally intelligent. It involves researching local aesthetics, understanding the symbolism of Arabic calligraphy (which is highly valued in Jeddah), and ensuring that typography works seamlessly across Latin and Arabic scripts—a skill increasingly demanded in bilingual markets.</w:t>
      </w:r>
    </w:p>
    <w:bookmarkEnd w:id="20"/>
    <w:bookmarkStart w:id="21" w:name="Xf500063dfdfe603a639068bedad2244b120e82e"/>
    <w:p>
      <w:pPr>
        <w:pStyle w:val="Heading2"/>
      </w:pPr>
      <w:r>
        <w:t xml:space="preserve">Economic Vision 2030 and the Demand for Digital Talent</w:t>
      </w:r>
    </w:p>
    <w:p>
      <w:pPr>
        <w:pStyle w:val="FirstParagraph"/>
      </w:pPr>
      <w:r>
        <w:t xml:space="preserve">The broader context of a</w:t>
      </w:r>
      <w:r>
        <w:t xml:space="preserve"> </w:t>
      </w:r>
      <w:r>
        <w:rPr>
          <w:bCs/>
          <w:b/>
        </w:rPr>
        <w:t xml:space="preserve">Graphic Designer</w:t>
      </w:r>
      <w:r>
        <w:t xml:space="preserve">'s work in Jeddah cannot be separated from Saudi Arabia’s Vision 2030. This ambitious national plan aims to diversify the Kingdom’s economy away from oil dependence toward thriving sectors such as tourism, entertainment, and technology. Jeddah is positioned as one of the primary engines driving this vision, with massive projects like the Jeddah Central development project and The Red Sea Global resort transforming the skyline.</w:t>
      </w:r>
    </w:p>
    <w:p>
      <w:pPr>
        <w:pStyle w:val="BodyText"/>
      </w:pPr>
      <w:r>
        <w:t xml:space="preserve">These megaprojects create an unprecedented demand for high-quality visual content.</w:t>
      </w:r>
      <w:r>
        <w:t xml:space="preserve"> </w:t>
      </w:r>
      <w:r>
        <w:rPr>
          <w:bCs/>
          <w:b/>
        </w:rPr>
        <w:t xml:space="preserve">Graphic Designer</w:t>
      </w:r>
      <w:r>
        <w:t xml:space="preserve">s are needed to create branding for new tourism destinations, design interactive exhibits for cultural centers, and develop marketing materials that attract global audiences. The shift towards a knowledge-based economy means that the value of creative industries is being recognized and supported by government initiatives. Consequently, the role of the</w:t>
      </w:r>
      <w:r>
        <w:t xml:space="preserve"> </w:t>
      </w:r>
      <w:r>
        <w:rPr>
          <w:bCs/>
          <w:b/>
        </w:rPr>
        <w:t xml:space="preserve">Graphic Designer</w:t>
      </w:r>
      <w:r>
        <w:t xml:space="preserve"> </w:t>
      </w:r>
      <w:r>
        <w:t xml:space="preserve">has shifted from a supportive backend function to a strategic frontend asset. They are now integral to stakeholder presentations, public awareness campaigns, and brand positioning strategies.</w:t>
      </w:r>
    </w:p>
    <w:bookmarkEnd w:id="21"/>
    <w:bookmarkStart w:id="22" w:name="Xfd63ffba956865ad6b4c86c4b0f51984fb81a69"/>
    <w:p>
      <w:pPr>
        <w:pStyle w:val="Heading2"/>
      </w:pPr>
      <w:r>
        <w:t xml:space="preserve">The Rise of Digital Marketing and Social Media Influence</w:t>
      </w:r>
    </w:p>
    <w:p>
      <w:pPr>
        <w:pStyle w:val="FirstParagraph"/>
      </w:pPr>
      <w:r>
        <w:t xml:space="preserve">Saudi Arabia boasts one of the highest social media penetration rates in the world. In Jeddah, platforms such as Snapchat, Twitter (X), Instagram, and TikTok are not just communication tools; they are cultural arenas where trends are set and brands gain or lose credibility. For a</w:t>
      </w:r>
      <w:r>
        <w:t xml:space="preserve"> </w:t>
      </w:r>
      <w:r>
        <w:rPr>
          <w:bCs/>
          <w:b/>
        </w:rPr>
        <w:t xml:space="preserve">Graphic Designer</w:t>
      </w:r>
      <w:r>
        <w:t xml:space="preserve">, this digital-first environment dictates much of their workflow.</w:t>
      </w:r>
    </w:p>
    <w:p>
      <w:pPr>
        <w:pStyle w:val="BodyText"/>
      </w:pPr>
      <w:r>
        <w:t xml:space="preserve">In Jeddah, the visual style tends to be bold, engaging, and mobile-optimized. Designers must craft assets that capture attention within milliseconds on a smartphone screen. This requires expertise in motion graphics, short-form video editing, and dynamic layout design. Furthermore, the timing of releases often aligns with local cultural events such as Ramadan and Eid al-Fitr. A</w:t>
      </w:r>
      <w:r>
        <w:t xml:space="preserve"> </w:t>
      </w:r>
      <w:r>
        <w:rPr>
          <w:bCs/>
          <w:b/>
        </w:rPr>
        <w:t xml:space="preserve">Graphic Designer</w:t>
      </w:r>
      <w:r>
        <w:t xml:space="preserve"> </w:t>
      </w:r>
      <w:r>
        <w:t xml:space="preserve">working in Jeddah during these periods must possess high sensitivity to religious observances and community sentiments. Campaigns require a tone that is respectful yet celebratory, leveraging visual elements that evoke community spirit without offending religious norms.</w:t>
      </w:r>
    </w:p>
    <w:bookmarkEnd w:id="22"/>
    <w:bookmarkStart w:id="23" w:name="X8e2551895fabcfc47b184bc924b43b7770cbb9c"/>
    <w:p>
      <w:pPr>
        <w:pStyle w:val="Heading2"/>
      </w:pPr>
      <w:r>
        <w:t xml:space="preserve">Cultural Sensitivity and Professional Ethics</w:t>
      </w:r>
    </w:p>
    <w:p>
      <w:pPr>
        <w:pStyle w:val="FirstParagraph"/>
      </w:pPr>
      <w:r>
        <w:t xml:space="preserve">The most critical aspect of being a</w:t>
      </w:r>
      <w:r>
        <w:t xml:space="preserve"> </w:t>
      </w:r>
      <w:r>
        <w:rPr>
          <w:bCs/>
          <w:b/>
        </w:rPr>
        <w:t xml:space="preserve">Graphic Designer</w:t>
      </w:r>
      <w:r>
        <w:t xml:space="preserve"> </w:t>
      </w:r>
      <w:r>
        <w:t xml:space="preserve">in Jeddah is cultural competence. What works in Dubai or London may fail or even cause offense in Jeddah. For example, imagery involving people must adhere to standards of modesty appropriate for the local demographic. Depictions of animals, alcohol, or certain gestures can be problematic and require careful review.</w:t>
      </w:r>
    </w:p>
    <w:p>
      <w:pPr>
        <w:pStyle w:val="BodyText"/>
      </w:pPr>
      <w:r>
        <w:t xml:space="preserve">Moreover, the role involves bridging language gaps. Arabic is an artistic language itself; its curves and flow inspire unique design structures. A proficient</w:t>
      </w:r>
      <w:r>
        <w:t xml:space="preserve"> </w:t>
      </w:r>
      <w:r>
        <w:rPr>
          <w:bCs/>
          <w:b/>
        </w:rPr>
        <w:t xml:space="preserve">Graphic Designer</w:t>
      </w:r>
      <w:r>
        <w:t xml:space="preserve"> </w:t>
      </w:r>
      <w:r>
        <w:t xml:space="preserve">in Jeddah often collaborates with copywriters to ensure that the visual hierarchy supports the Arabic text, which reads right-to-left. This reverses many traditional Western design principles regarding balance and eye-tracking patterns. Mastery of this technical adjustment is a key differentiator for designers aiming to succeed in</w:t>
      </w:r>
      <w:r>
        <w:t xml:space="preserve"> </w:t>
      </w:r>
      <w:r>
        <w:rPr>
          <w:bCs/>
          <w:b/>
        </w:rPr>
        <w:t xml:space="preserve">Saudi Arabia Jeddah</w:t>
      </w:r>
      <w:r>
        <w:t xml:space="preserve">.</w:t>
      </w:r>
    </w:p>
    <w:bookmarkEnd w:id="23"/>
    <w:bookmarkStart w:id="24" w:name="the-future-of-design-in-the-kingdom"/>
    <w:p>
      <w:pPr>
        <w:pStyle w:val="Heading2"/>
      </w:pPr>
      <w:r>
        <w:t xml:space="preserve">The Future of Design in the Kingdom</w:t>
      </w:r>
    </w:p>
    <w:p>
      <w:pPr>
        <w:pStyle w:val="FirstParagraph"/>
      </w:pPr>
      <w:r>
        <w:t xml:space="preserve">Looking ahead, the trajectory for design professionals in Jeddah is upward. As the city hosts international events, including football matches and cultural festivals, the need for world-class visual communication will only intensify. There is a growing emphasis on sustainability and minimalism in design, aligning with global trends but also reflecting a modern Saudi identity that is clean and forward-looking.</w:t>
      </w:r>
    </w:p>
    <w:p>
      <w:pPr>
        <w:pStyle w:val="BodyText"/>
      </w:pPr>
      <w:r>
        <w:t xml:space="preserve">Educational institutions in Jeddah are also adapting, offering more programs in digital arts and media. This creates a pipeline of fresh talent who bring new perspectives to the industry. For experienced</w:t>
      </w:r>
      <w:r>
        <w:t xml:space="preserve"> </w:t>
      </w:r>
      <w:r>
        <w:rPr>
          <w:bCs/>
          <w:b/>
        </w:rPr>
        <w:t xml:space="preserve">Graphic Designer</w:t>
      </w:r>
      <w:r>
        <w:t xml:space="preserve">s, there is an opportunity to mentor the next generation while pushing boundaries in experimental art and commercial design alike.</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Graphic Designer</w:t>
      </w:r>
      <w:r>
        <w:t xml:space="preserve">, in Jeddah is multifaceted and deeply impactful. It requires more than just technical proficiency with software; it demands emotional intelligence, cultural awareness, and strategic thinking. As Jeddah continues to evolve into a global hub for tourism and commerce under the umbrella of Vision 2030, the</w:t>
      </w:r>
      <w:r>
        <w:t xml:space="preserve"> </w:t>
      </w:r>
      <w:r>
        <w:rPr>
          <w:bCs/>
          <w:b/>
        </w:rPr>
        <w:t xml:space="preserve">Graphic Designer</w:t>
      </w:r>
      <w:r>
        <w:t xml:space="preserve"> </w:t>
      </w:r>
      <w:r>
        <w:t xml:space="preserve">plays a pivotal role in shaping how this city is perceived by the world. They are the storytellers who translate Saudi heritage into modern visual languages, ensuring that</w:t>
      </w:r>
      <w:r>
        <w:t xml:space="preserve"> </w:t>
      </w:r>
      <w:r>
        <w:rPr>
          <w:bCs/>
          <w:b/>
        </w:rPr>
        <w:t xml:space="preserve">Saudi Arabia Jeddah</w:t>
      </w:r>
      <w:r>
        <w:t xml:space="preserve"> </w:t>
      </w:r>
      <w:r>
        <w:t xml:space="preserve">stands out on the global stage not just for its history and geography, but for its creativity and innovation. The future of design here is bright, promising exciting opportunities for those who can blend artistic excellence with cultural respect.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Graphic Designer in Saudi Arabia, Jeddah</dc:title>
  <dc:creator/>
  <dc:language>en</dc:language>
  <cp:keywords/>
  <dcterms:created xsi:type="dcterms:W3CDTF">2026-07-29T11:47:37Z</dcterms:created>
  <dcterms:modified xsi:type="dcterms:W3CDTF">2026-07-29T11:47:37Z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