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Being</w:t>
      </w:r>
      <w:r>
        <w:t xml:space="preserve"> </w:t>
      </w:r>
      <w:r>
        <w:t xml:space="preserve">a</w:t>
      </w:r>
      <w:r>
        <w:t xml:space="preserve"> </w:t>
      </w:r>
      <w:r>
        <w:t xml:space="preserve">Hairdresser</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Toronto</w:t>
      </w:r>
    </w:p>
    <w:bookmarkStart w:id="26" w:name="Xef479fbb6e829ab7617c23e9f6a337ada6c37ac"/>
    <w:p>
      <w:pPr>
        <w:pStyle w:val="Heading1"/>
      </w:pPr>
      <w:r>
        <w:t xml:space="preserve">The Art and Business of Being a Hairdresser in Canada: A Focus on Toronto</w:t>
      </w:r>
    </w:p>
    <w:p>
      <w:pPr>
        <w:pStyle w:val="FirstParagraph"/>
      </w:pPr>
      <w:r>
        <w:t xml:space="preserve">The profession of a</w:t>
      </w:r>
      <w:r>
        <w:t xml:space="preserve"> </w:t>
      </w:r>
      <w:r>
        <w:rPr>
          <w:bCs/>
          <w:b/>
        </w:rPr>
        <w:t xml:space="preserve">Hairdresser</w:t>
      </w:r>
      <w:r>
        <w:t xml:space="preserve"> </w:t>
      </w:r>
      <w:r>
        <w:t xml:space="preserve">is one that blends artistic expression with technical precision and interpersonal communication. It is a role that requires not only an eye for aesthetics but also the patience to guide clients through personal transformations. In</w:t>
      </w:r>
      <w:r>
        <w:t xml:space="preserve"> </w:t>
      </w:r>
      <w:r>
        <w:rPr>
          <w:bCs/>
          <w:b/>
        </w:rPr>
        <w:t xml:space="preserve">Canada</w:t>
      </w:r>
      <w:r>
        <w:t xml:space="preserve">, this profession is regulated, respected, and highly competitive. Within the bustling metropolis of</w:t>
      </w:r>
      <w:r>
        <w:t xml:space="preserve"> </w:t>
      </w:r>
      <w:r>
        <w:rPr>
          <w:bCs/>
          <w:b/>
        </w:rPr>
        <w:t xml:space="preserve">Toronto</w:t>
      </w:r>
      <w:r>
        <w:t xml:space="preserve">, being a hairdresser presents unique opportunities and challenges shaped by a diverse population, strict regulatory frameworks, and a vibrant cultural landscape.</w:t>
      </w:r>
    </w:p>
    <w:bookmarkStart w:id="20" w:name="the-regulatory-landscape-in-canada"/>
    <w:p>
      <w:pPr>
        <w:pStyle w:val="Heading2"/>
      </w:pPr>
      <w:r>
        <w:t xml:space="preserve">The Regulatory Landscape in Canada</w:t>
      </w:r>
    </w:p>
    <w:p>
      <w:pPr>
        <w:pStyle w:val="FirstParagraph"/>
      </w:pPr>
      <w:r>
        <w:t xml:space="preserve">In</w:t>
      </w:r>
      <w:r>
        <w:t xml:space="preserve"> </w:t>
      </w:r>
      <w:r>
        <w:rPr>
          <w:bCs/>
          <w:b/>
        </w:rPr>
        <w:t xml:space="preserve">Canada</w:t>
      </w:r>
      <w:r>
        <w:t xml:space="preserve">, the title "hairdresser" is protected under provincial legislation. In Ontario, where Toronto is located, practitioners must be licensed by the College of Hairstylists, Haircutters and Cosmetologists of Ontario (CHHC). This regulatory body ensures that all practicing hairdressers meet specific standards of education and competency. To become a licensed hairdresser in</w:t>
      </w:r>
      <w:r>
        <w:t xml:space="preserve"> </w:t>
      </w:r>
      <w:r>
        <w:rPr>
          <w:bCs/>
          <w:b/>
        </w:rPr>
        <w:t xml:space="preserve">Canada</w:t>
      </w:r>
      <w:r>
        <w:t xml:space="preserve">, one typically completes a post-secondary program at an approved cosmetology school, followed by thousands of hours of supervised apprenticeship.</w:t>
      </w:r>
    </w:p>
    <w:p>
      <w:pPr>
        <w:pStyle w:val="BodyText"/>
      </w:pPr>
      <w:r>
        <w:t xml:space="preserve">This rigorous path is designed to protect public safety and ensure high-quality service. For those looking to work as a hairdresser in</w:t>
      </w:r>
      <w:r>
        <w:t xml:space="preserve"> </w:t>
      </w:r>
      <w:r>
        <w:rPr>
          <w:bCs/>
          <w:b/>
        </w:rPr>
        <w:t xml:space="preserve">Toronto</w:t>
      </w:r>
      <w:r>
        <w:t xml:space="preserve">, understanding these regulations is the first step. The licensing process involves written and practical examinations that test knowledge in hygiene, sanitation, chemistry of hair products, and cutting techniques. Therefore, the identity of a professional hairdresser in</w:t>
      </w:r>
      <w:r>
        <w:t xml:space="preserve"> </w:t>
      </w:r>
      <w:r>
        <w:rPr>
          <w:bCs/>
          <w:b/>
        </w:rPr>
        <w:t xml:space="preserve">Canada</w:t>
      </w:r>
      <w:r>
        <w:t xml:space="preserve"> </w:t>
      </w:r>
      <w:r>
        <w:t xml:space="preserve">is deeply tied to compliance with legal standards.</w:t>
      </w:r>
    </w:p>
    <w:bookmarkEnd w:id="20"/>
    <w:bookmarkStart w:id="21" w:name="the-vibrant-market-of-toronto"/>
    <w:p>
      <w:pPr>
        <w:pStyle w:val="Heading2"/>
      </w:pPr>
      <w:r>
        <w:t xml:space="preserve">The Vibrant Market of Toronto</w:t>
      </w:r>
    </w:p>
    <w:p>
      <w:pPr>
        <w:pStyle w:val="FirstParagraph"/>
      </w:pPr>
      <w:r>
        <w:rPr>
          <w:bCs/>
          <w:b/>
        </w:rPr>
        <w:t xml:space="preserve">Toronto</w:t>
      </w:r>
      <w:r>
        <w:t xml:space="preserve">, as one of the most multicultural cities in North America, offers a dynamic environment for hairdressers. The city’s population is incredibly diverse, comprising residents from Asia, Africa, Europe, the Caribbean, and South America. This diversity translates into a wide variety of hair types and textures that a</w:t>
      </w:r>
      <w:r>
        <w:t xml:space="preserve"> </w:t>
      </w:r>
      <w:r>
        <w:rPr>
          <w:bCs/>
          <w:b/>
        </w:rPr>
        <w:t xml:space="preserve">Hairdresser</w:t>
      </w:r>
      <w:r>
        <w:t xml:space="preserve"> </w:t>
      </w:r>
      <w:r>
        <w:t xml:space="preserve">in</w:t>
      </w:r>
      <w:r>
        <w:t xml:space="preserve"> </w:t>
      </w:r>
      <w:r>
        <w:rPr>
          <w:bCs/>
          <w:b/>
        </w:rPr>
        <w:t xml:space="preserve">Toronto</w:t>
      </w:r>
      <w:r>
        <w:t xml:space="preserve"> </w:t>
      </w:r>
      <w:r>
        <w:t xml:space="preserve">must be skilled in handling. From tight curls and coils to straight Asian hair and wavy Mediterranean locks, local professionals are often expected to possess versatile skills across different ethnicities.</w:t>
      </w:r>
    </w:p>
    <w:p>
      <w:pPr>
        <w:pStyle w:val="BodyText"/>
      </w:pPr>
      <w:r>
        <w:t xml:space="preserve">This multicultural aspect means that a successful hairdresser in this region cannot rely on a one-size-fits-all approach. Instead, they must be culturally aware and technically adaptable. Salons in neighborhoods like Little Italy, Chinatown, or the Annex often attract distinct clientele who seek stylists familiar with their specific cultural beauty standards and grooming practices.</w:t>
      </w:r>
    </w:p>
    <w:bookmarkEnd w:id="21"/>
    <w:bookmarkStart w:id="22" w:name="economic-realities-for-hairdressers"/>
    <w:p>
      <w:pPr>
        <w:pStyle w:val="Heading2"/>
      </w:pPr>
      <w:r>
        <w:t xml:space="preserve">Economic Realities for Hairdressers</w:t>
      </w:r>
    </w:p>
    <w:p>
      <w:pPr>
        <w:pStyle w:val="FirstParagraph"/>
      </w:pPr>
      <w:r>
        <w:t xml:space="preserve">The economic model of working as a hairdresser can vary. In</w:t>
      </w:r>
      <w:r>
        <w:t xml:space="preserve"> </w:t>
      </w:r>
      <w:r>
        <w:rPr>
          <w:bCs/>
          <w:b/>
        </w:rPr>
        <w:t xml:space="preserve">Toronto</w:t>
      </w:r>
      <w:r>
        <w:t xml:space="preserve">, many hairdressers operate as independent contractors, renting chairs or booths within salon spaces. This arrangement provides flexibility but also requires the individual to manage their own taxes, bookings, and inventory. Alternatively, some work for large chain salons where they receive hourly wages plus tips.</w:t>
      </w:r>
    </w:p>
    <w:p>
      <w:pPr>
        <w:pStyle w:val="BodyText"/>
      </w:pPr>
      <w:r>
        <w:t xml:space="preserve">The cost of living in</w:t>
      </w:r>
      <w:r>
        <w:t xml:space="preserve"> </w:t>
      </w:r>
      <w:r>
        <w:rPr>
          <w:bCs/>
          <w:b/>
        </w:rPr>
        <w:t xml:space="preserve">Toronto</w:t>
      </w:r>
      <w:r>
        <w:t xml:space="preserve"> </w:t>
      </w:r>
      <w:r>
        <w:t xml:space="preserve">is high, which impacts how hairdressers set their prices and manage their finances. Rent for salon space can be significant in prime downtown locations. Consequently, building a loyal clientele is crucial for financial stability. Many modern hairdressers utilize social media platforms like Instagram and TikTok to showcase their work, attract new clients, and establish personal brands across the</w:t>
      </w:r>
      <w:r>
        <w:t xml:space="preserve"> </w:t>
      </w:r>
      <w:r>
        <w:rPr>
          <w:bCs/>
          <w:b/>
        </w:rPr>
        <w:t xml:space="preserve">Canada</w:t>
      </w:r>
      <w:r>
        <w:t xml:space="preserve">-wide digital landscape.</w:t>
      </w:r>
    </w:p>
    <w:bookmarkEnd w:id="22"/>
    <w:bookmarkStart w:id="23" w:name="trends-and-innovation"/>
    <w:p>
      <w:pPr>
        <w:pStyle w:val="Heading2"/>
      </w:pPr>
      <w:r>
        <w:t xml:space="preserve">Trends and Innovation</w:t>
      </w:r>
    </w:p>
    <w:p>
      <w:pPr>
        <w:pStyle w:val="FirstParagraph"/>
      </w:pPr>
      <w:r>
        <w:t xml:space="preserve">The industry in</w:t>
      </w:r>
      <w:r>
        <w:t xml:space="preserve"> </w:t>
      </w:r>
      <w:r>
        <w:rPr>
          <w:bCs/>
          <w:b/>
        </w:rPr>
        <w:t xml:space="preserve">Toronto</w:t>
      </w:r>
      <w:r>
        <w:t xml:space="preserve"> </w:t>
      </w:r>
      <w:r>
        <w:t xml:space="preserve">is ever-evolving. Current trends emphasize sustainability, inclusivity, and health-conscious products. As a modern hairdresser in this region, there is increasing pressure to use eco-friendly shampoos and dyes that are free from harsh chemicals like ammonia or parabens. Clients are more educated about ingredient safety than ever before.</w:t>
      </w:r>
    </w:p>
    <w:p>
      <w:pPr>
        <w:pStyle w:val="BodyText"/>
      </w:pPr>
      <w:r>
        <w:t xml:space="preserve">Furthermore, fashion trends influence local styles rapidly. What starts on global runways quickly finds its way into</w:t>
      </w:r>
      <w:r>
        <w:t xml:space="preserve"> </w:t>
      </w:r>
      <w:r>
        <w:rPr>
          <w:bCs/>
          <w:b/>
        </w:rPr>
        <w:t xml:space="preserve">Toronto</w:t>
      </w:r>
      <w:r>
        <w:t xml:space="preserve"> </w:t>
      </w:r>
      <w:r>
        <w:t xml:space="preserve">salons. A competent hairdresser must stay updated on seasonal cuts, color techniques such as balayage and ombre, and styling innovations to remain relevant in a competitive market.</w:t>
      </w:r>
    </w:p>
    <w:bookmarkEnd w:id="23"/>
    <w:bookmarkStart w:id="24" w:name="the-human-element-of-the-profession"/>
    <w:p>
      <w:pPr>
        <w:pStyle w:val="Heading2"/>
      </w:pPr>
      <w:r>
        <w:t xml:space="preserve">The Human Element of the Profession</w:t>
      </w:r>
    </w:p>
    <w:p>
      <w:pPr>
        <w:pStyle w:val="FirstParagraph"/>
      </w:pPr>
      <w:r>
        <w:t xml:space="preserve">Beyond technical skills and business acumen, being a</w:t>
      </w:r>
      <w:r>
        <w:t xml:space="preserve"> </w:t>
      </w:r>
      <w:r>
        <w:rPr>
          <w:bCs/>
          <w:b/>
        </w:rPr>
        <w:t xml:space="preserve">Hairdresser</w:t>
      </w:r>
      <w:r>
        <w:t xml:space="preserve"> </w:t>
      </w:r>
      <w:r>
        <w:t xml:space="preserve">is fundamentally about human connection. Hairdressers often serve as confidants for their clients. In</w:t>
      </w:r>
      <w:r>
        <w:t xml:space="preserve"> </w:t>
      </w:r>
      <w:r>
        <w:rPr>
          <w:bCs/>
          <w:b/>
        </w:rPr>
        <w:t xml:space="preserve">Toronto</w:t>
      </w:r>
      <w:r>
        <w:t xml:space="preserve">, where urban life can feel fast-paced and isolating, the salon chair provides a space for community building and relaxation. The ability to listen, empathize, and communicate effectively is just as important as the ability to cut hair.</w:t>
      </w:r>
    </w:p>
    <w:p>
      <w:pPr>
        <w:pStyle w:val="BodyText"/>
      </w:pPr>
      <w:r>
        <w:t xml:space="preserve">This interpersonal aspect is particularly valuable in diverse communities like</w:t>
      </w:r>
      <w:r>
        <w:t xml:space="preserve"> </w:t>
      </w:r>
      <w:r>
        <w:rPr>
          <w:bCs/>
          <w:b/>
        </w:rPr>
        <w:t xml:space="preserve">Toronto</w:t>
      </w:r>
      <w:r>
        <w:t xml:space="preserve">, where language barriers might exist between stylists and clients from different backgrounds. Non-verbal communication and a welcoming attitude become vital tools for service providers.</w:t>
      </w:r>
    </w:p>
    <w:bookmarkEnd w:id="24"/>
    <w:bookmarkStart w:id="25" w:name="conclusion"/>
    <w:p>
      <w:pPr>
        <w:pStyle w:val="Heading2"/>
      </w:pPr>
      <w:r>
        <w:t xml:space="preserve">Conclusion</w:t>
      </w:r>
    </w:p>
    <w:p>
      <w:pPr>
        <w:pStyle w:val="FirstParagraph"/>
      </w:pPr>
      <w:r>
        <w:t xml:space="preserve">In conclusion, the role of a hairdresser in</w:t>
      </w:r>
      <w:r>
        <w:t xml:space="preserve"> </w:t>
      </w:r>
      <w:r>
        <w:rPr>
          <w:bCs/>
          <w:b/>
        </w:rPr>
        <w:t xml:space="preserve">Canada</w:t>
      </w:r>
      <w:r>
        <w:t xml:space="preserve">, specifically within the dynamic hub of</w:t>
      </w:r>
      <w:r>
        <w:t xml:space="preserve"> </w:t>
      </w:r>
      <w:r>
        <w:rPr>
          <w:bCs/>
          <w:b/>
        </w:rPr>
        <w:t xml:space="preserve">Toronto</w:t>
      </w:r>
      <w:r>
        <w:t xml:space="preserve">, is complex and rewarding. It requires navigating strict regulatory environments set by provincial bodies while adapting to the unique demands of a multicultural urban center. Success depends on technical proficiency, cultural sensitivity, business savvy, and strong interpersonal skills.</w:t>
      </w:r>
    </w:p>
    <w:p>
      <w:pPr>
        <w:pStyle w:val="BodyText"/>
      </w:pPr>
      <w:r>
        <w:t xml:space="preserve">For those entering this field in</w:t>
      </w:r>
      <w:r>
        <w:t xml:space="preserve"> </w:t>
      </w:r>
      <w:r>
        <w:rPr>
          <w:bCs/>
          <w:b/>
        </w:rPr>
        <w:t xml:space="preserve">Toronto</w:t>
      </w:r>
      <w:r>
        <w:t xml:space="preserve">, the opportunity is vast. The city’s demand for skilled beauty professionals remains high due to its growing population and diverse aesthetic preferences. By embracing the challenges of regulation and diversity while honing their artistic craft, hairdressers can build fulfilling careers that contribute positively to both their clients' confidence and the local economy. Ultimately, being a hairdresser in this vibrant Canadian city is about more than just cutting hair; it is about empowering individuals within one of the world's most exciting cultural melting pots.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Being a Hairdresser in Canada: A Focus on Toronto</dc:title>
  <dc:creator/>
  <cp:keywords/>
  <dcterms:created xsi:type="dcterms:W3CDTF">2026-07-29T22:31:39Z</dcterms:created>
  <dcterms:modified xsi:type="dcterms:W3CDTF">2026-07-29T22:31:39Z</dcterms:modified>
</cp:coreProperties>
</file>

<file path=docProps/custom.xml><?xml version="1.0" encoding="utf-8"?>
<Properties xmlns="http://schemas.openxmlformats.org/officeDocument/2006/custom-properties" xmlns:vt="http://schemas.openxmlformats.org/officeDocument/2006/docPropsVTypes"/>
</file>