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Economic</w:t>
      </w:r>
      <w:r>
        <w:t xml:space="preserve"> </w:t>
      </w:r>
      <w:r>
        <w:t xml:space="preserve">Power</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Nigeria,</w:t>
      </w:r>
      <w:r>
        <w:t xml:space="preserve"> </w:t>
      </w:r>
      <w:r>
        <w:t xml:space="preserve">Lagos</w:t>
      </w:r>
    </w:p>
    <w:bookmarkStart w:id="25" w:name="Xbfc736c51aa9676dff4fca58a8d981349fcb4c1"/>
    <w:p>
      <w:pPr>
        <w:pStyle w:val="Heading1"/>
      </w:pPr>
      <w:r>
        <w:t xml:space="preserve">The Artistry and Economic Power of the Hairdresser in Nigeria, Lagos</w:t>
      </w:r>
    </w:p>
    <w:p>
      <w:pPr>
        <w:pStyle w:val="FirstParagraph"/>
      </w:pPr>
      <w:r>
        <w:t xml:space="preserve">In the vibrant, pulsating heart of West Africa lies Lagos, a city that serves as the economic nerve center of Nigeria. It is a metropolis defined by its relentless energy, its complex traffic patterns known affectionately as "go-slow," and its rich cultural tapestry. Amidst this chaotic yet harmonious urban landscape stands a profession that is both an art form and an economic powerhouse: the</w:t>
      </w:r>
      <w:r>
        <w:t xml:space="preserve"> </w:t>
      </w:r>
      <w:r>
        <w:t xml:space="preserve">Hairdresser</w:t>
      </w:r>
      <w:r>
        <w:t xml:space="preserve">. In Lagos, hair is not merely a biological feature; it is a statement of identity, status, spirituality, and artistic expression. To understand the social fabric of Lagos requires an understanding of its hair culture.</w:t>
      </w:r>
    </w:p>
    <w:bookmarkStart w:id="20" w:name="the-hairdresser-as-a-cultural-architect"/>
    <w:p>
      <w:pPr>
        <w:pStyle w:val="Heading2"/>
      </w:pPr>
      <w:r>
        <w:t xml:space="preserve">The Hairdresser as a Cultural Architect</w:t>
      </w:r>
    </w:p>
    <w:p>
      <w:pPr>
        <w:pStyle w:val="FirstParagraph"/>
      </w:pPr>
      <w:r>
        <w:t xml:space="preserve">In many parts of the world, visiting a salon is a routine maintenance task. However, in</w:t>
      </w:r>
      <w:r>
        <w:t xml:space="preserve"> </w:t>
      </w:r>
      <w:r>
        <w:t xml:space="preserve">Nigeria, Lagos</w:t>
      </w:r>
      <w:r>
        <w:t xml:space="preserve">, the experience is transformative. The role of the hairdresser extends far beyond cutting or styling strands; they are cultural architects who help individuals construct their public personas. From the intricate box braids that signify patience and heritage to the bold cornrows that reflect contemporary urban flair, every style tells a story. The Lagosian hairdresser possesses an innate ability to translate abstract desires into tangible art, often communicating through a visual language understood by millions.</w:t>
      </w:r>
    </w:p>
    <w:p>
      <w:pPr>
        <w:pStyle w:val="BodyText"/>
      </w:pPr>
      <w:r>
        <w:t xml:space="preserve">This cultural significance is deeply rooted in Nigerian tradition. Historically, hairstyles indicated tribe, age group, marital status, and wealth. While modernization has blurred some of these traditional markers, the reverence for hair remains intact. In Lagos, where fashion is taken seriously as a form of self-expression and social signaling, the</w:t>
      </w:r>
      <w:r>
        <w:t xml:space="preserve"> </w:t>
      </w:r>
      <w:r>
        <w:t xml:space="preserve">Hairdresser</w:t>
      </w:r>
      <w:r>
        <w:t xml:space="preserve"> </w:t>
      </w:r>
      <w:r>
        <w:t xml:space="preserve">acts as a consultant in this visual dialogue. A well-executed hairstyle can command respect in business meetings, attract attention at social gatherings, or simply provide the confidence needed to navigate the bustling streets of Victoria Island or Ikoyi.</w:t>
      </w:r>
    </w:p>
    <w:bookmarkEnd w:id="20"/>
    <w:bookmarkStart w:id="21" w:name="the-economic-engine-of-lagos"/>
    <w:p>
      <w:pPr>
        <w:pStyle w:val="Heading2"/>
      </w:pPr>
      <w:r>
        <w:t xml:space="preserve">The Economic Engine of Lagos</w:t>
      </w:r>
    </w:p>
    <w:p>
      <w:pPr>
        <w:pStyle w:val="FirstParagraph"/>
      </w:pPr>
      <w:r>
        <w:t xml:space="preserve">Beyond aesthetics, the hair industry in Lagos is a colossal economic driver. It provides livelihoods for millions of Nigerians, ranging from high-end salon owners in upscale neighborhoods to informal sector operators in bustling markets like Balogun or Oshodi. The supply chain is vast and intricate, involving manufacturers of wigs and extensions, distributors of hair care products, educators training new stylists, and the stylists themselves. For many women and men in</w:t>
      </w:r>
      <w:r>
        <w:t xml:space="preserve"> </w:t>
      </w:r>
      <w:r>
        <w:t xml:space="preserve">Nigeria, Lagos</w:t>
      </w:r>
      <w:r>
        <w:t xml:space="preserve">, entrepreneurship in the beauty sector offers a pathway to financial independence.</w:t>
      </w:r>
    </w:p>
    <w:p>
      <w:pPr>
        <w:pStyle w:val="BodyText"/>
      </w:pPr>
      <w:r>
        <w:t xml:space="preserve">The demand for hair services is relentless. Whether it is a Sunday "goings-out" session or preparations for a traditional wedding (Osomari), Lagosians prioritize their appearance. This consistent demand ensures that the</w:t>
      </w:r>
      <w:r>
        <w:t xml:space="preserve"> </w:t>
      </w:r>
      <w:r>
        <w:t xml:space="preserve">Hairdresser</w:t>
      </w:r>
      <w:r>
        <w:t xml:space="preserve"> </w:t>
      </w:r>
      <w:r>
        <w:t xml:space="preserve">sector remains resilient even during broader economic fluctuations. Furthermore, the rise of social media has amplified this economy. Lagosian hairdressers are now global influencers, showcasing their skills on platforms like Instagram and TikTok, thereby exporting Nigerian beauty standards and techniques to the world diaspora.</w:t>
      </w:r>
    </w:p>
    <w:bookmarkEnd w:id="21"/>
    <w:bookmarkStart w:id="22" w:name="Xf7613f1b2fc87419177c26992509225462c5cdf"/>
    <w:p>
      <w:pPr>
        <w:pStyle w:val="Heading2"/>
      </w:pPr>
      <w:r>
        <w:t xml:space="preserve">The Social Hub: Salons as Community Centers</w:t>
      </w:r>
    </w:p>
    <w:p>
      <w:pPr>
        <w:pStyle w:val="FirstParagraph"/>
      </w:pPr>
      <w:r>
        <w:t xml:space="preserve">In the context of Lagos society, hair salons often function as community centers. They are safe spaces where news is exchanged, business deals are brokered over tea and snacks served during long styling sessions, and relationships are formed. The time spent in a salon can range from hours to days for certain complex styles like twists or wigs installations. During this extended period, the</w:t>
      </w:r>
      <w:r>
        <w:t xml:space="preserve"> </w:t>
      </w:r>
      <w:r>
        <w:t xml:space="preserve">Hairdresser</w:t>
      </w:r>
      <w:r>
        <w:t xml:space="preserve"> </w:t>
      </w:r>
      <w:r>
        <w:t xml:space="preserve">often assumes the role of a therapist, confidant, and friend.</w:t>
      </w:r>
    </w:p>
    <w:p>
      <w:pPr>
        <w:pStyle w:val="BodyText"/>
      </w:pPr>
      <w:r>
        <w:t xml:space="preserve">This dynamic fosters a unique bond between the stylist and the client. In a city where life can be fast-paced and stressful, the salon offers a sanctuary. The conversation flows freely here about politics, family matters, career challenges, and aspirations. This social function underscores why hairdressing is not just viewed as labor but as essential community service in many neighborhoods across</w:t>
      </w:r>
      <w:r>
        <w:t xml:space="preserve"> </w:t>
      </w:r>
      <w:r>
        <w:t xml:space="preserve">Nigeria</w:t>
      </w:r>
      <w:r>
        <w:t xml:space="preserve">.</w:t>
      </w:r>
    </w:p>
    <w:bookmarkEnd w:id="22"/>
    <w:bookmarkStart w:id="23" w:name="challenges-and-the-path-forward"/>
    <w:p>
      <w:pPr>
        <w:pStyle w:val="Heading2"/>
      </w:pPr>
      <w:r>
        <w:t xml:space="preserve">Challenges and the Path Forward</w:t>
      </w:r>
    </w:p>
    <w:p>
      <w:pPr>
        <w:pStyle w:val="FirstParagraph"/>
      </w:pPr>
      <w:r>
        <w:t xml:space="preserve">Despite its vibrancy, the profession faces significant challenges. Economic instability in Nigeria affects disposable income, leading clients to delay appointments or seek cheaper alternatives. Infrastructure issues, such as erratic power supply and high fuel costs for generators used in salons, increase operational expenses. Additionally, there is a growing need for formalized training and certification to ensure safety standards and professional ethics are upheld.</w:t>
      </w:r>
    </w:p>
    <w:p>
      <w:pPr>
        <w:pStyle w:val="BodyText"/>
      </w:pPr>
      <w:r>
        <w:t xml:space="preserve">However, the resilience of the Lagosian spirit prevails. Young entrepreneurs are innovating with mobile hair services that come directly to clients' homes or offices, bypassing traffic congestion. Digital payment systems have also streamlined transactions, reducing cash handling risks. The government and private sector alike are beginning to recognize the potential of this industry in job creation and foreign exchange earnings through tourism and global beauty exports.</w:t>
      </w:r>
    </w:p>
    <w:bookmarkEnd w:id="23"/>
    <w:bookmarkStart w:id="24" w:name="conclusion"/>
    <w:p>
      <w:pPr>
        <w:pStyle w:val="Heading2"/>
      </w:pPr>
      <w:r>
        <w:t xml:space="preserve">Conclusion</w:t>
      </w:r>
    </w:p>
    <w:p>
      <w:pPr>
        <w:pStyle w:val="FirstParagraph"/>
      </w:pPr>
      <w:r>
        <w:t xml:space="preserve">In conclusion, the</w:t>
      </w:r>
      <w:r>
        <w:t xml:space="preserve"> </w:t>
      </w:r>
      <w:r>
        <w:t xml:space="preserve">Hairdresser</w:t>
      </w:r>
      <w:r>
        <w:t xml:space="preserve"> </w:t>
      </w:r>
      <w:r>
        <w:t xml:space="preserve">in Lagos is much more than a service provider; they are an artist, an economist, a social connector, and a guardian of cultural identity. Their work contributes significantly to the aesthetic allure of</w:t>
      </w:r>
      <w:r>
        <w:t xml:space="preserve"> </w:t>
      </w:r>
      <w:r>
        <w:t xml:space="preserve">Nigeria</w:t>
      </w:r>
      <w:r>
        <w:t xml:space="preserve">, showcasing the creativity and dynamism of its people on the global stage. As Lagos continues to grow and modernize, the importance of professional hair care services will only deepen. Supporting this industry means supporting a vital pillar of Nigerian society—one that weaves together tradition, innovation, and commerce into a beautiful whole. The next time you see a beautifully styled individual walking through the streets of Lagos, remember the skill, artistry, and economic effort behind every strand.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Economic Power of the Hairdresser in Nigeria, Lagos</dc:title>
  <dc:creator/>
  <dc:language>en</dc:language>
  <cp:keywords/>
  <dcterms:created xsi:type="dcterms:W3CDTF">2026-07-29T19:53:09Z</dcterms:created>
  <dcterms:modified xsi:type="dcterms:W3CDTF">2026-07-29T19:53:09Z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