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X6a0f2af89d0a9f6347c9b0e4143908f757ca979"/>
    <w:p>
      <w:pPr>
        <w:pStyle w:val="Heading1"/>
      </w:pPr>
      <w:r>
        <w:t xml:space="preserve">The Art, Culture, and Community: The Role of the Hairdresser in Sudan, Khartoum</w:t>
      </w:r>
    </w:p>
    <w:p>
      <w:pPr>
        <w:pStyle w:val="FirstParagraph"/>
      </w:pPr>
      <w:r>
        <w:t xml:space="preserve">In the bustling heart of East Africa lies Sudan Khartoum, a city where the Blue Nile and White Nile converge to form a vibrant cultural mosaic. Amidst this dynamic urban landscape, one profession stands out not merely as a service industry job but as a cornerstone of social interaction and personal identity: the Hairdresser. In Sudan Khartoum, the hairdresser is far more than an artist of aesthetics; they are custodians of tradition, therapists for community woes, and key players in the daily ritual of self-care. This essay explores the multifaceted role of the Hairdresser within this specific geographical and cultural context, highlighting how their work intertwines with the broader societal fabric.</w:t>
      </w:r>
    </w:p>
    <w:bookmarkStart w:id="20" w:name="Xe1b8066c60ed480a20c4caa5d1761f943c3e2ae"/>
    <w:p>
      <w:pPr>
        <w:pStyle w:val="Heading2"/>
      </w:pPr>
      <w:r>
        <w:t xml:space="preserve">The Historical Context of Grooming in Sudan</w:t>
      </w:r>
    </w:p>
    <w:p>
      <w:pPr>
        <w:pStyle w:val="FirstParagraph"/>
      </w:pPr>
      <w:r>
        <w:t xml:space="preserve">To understand modern hairdressing in Sudan Khartoum, one must appreciate the deep historical roots of grooming in Nubian and Arab cultures. For centuries, hair has been a significant marker of identity, status, and beauty across North Africa. Traditional practices involved intricate braiding techniques passed down through generations of women. While modernity has introduced new tools and trends, the fundamental respect for hair care remains intact. In Khartoum’s neighborhoods such as Omdurman across the river or the historic districts in downtown Khartoum, local barbershops and beauty salons serve as living museums of these enduring traditions mixed with contemporary global influences.</w:t>
      </w:r>
    </w:p>
    <w:bookmarkEnd w:id="20"/>
    <w:bookmarkStart w:id="21" w:name="the-hairdresser-as-a-community-hub"/>
    <w:p>
      <w:pPr>
        <w:pStyle w:val="Heading2"/>
      </w:pPr>
      <w:r>
        <w:t xml:space="preserve">The Hairdresser as a Community Hub</w:t>
      </w:r>
    </w:p>
    <w:p>
      <w:pPr>
        <w:pStyle w:val="FirstParagraph"/>
      </w:pPr>
      <w:r>
        <w:t xml:space="preserve">In Sudan Khartoum, the salon is not just a place for transformation but a social hub. It functions similarly to the public squares or cafes where neighbors gather. The hairdresser often acts as an informal community leader or confidant. Conversations in these spaces cover everything from politics and economics to family matters and local gossip. This unique dynamic allows the hairdresser to gain insight into the collective mood of their clients, making them influential voices within their immediate vicinity.</w:t>
      </w:r>
    </w:p>
    <w:p>
      <w:pPr>
        <w:pStyle w:val="BodyText"/>
      </w:pPr>
      <w:r>
        <w:t xml:space="preserve">For men, traditional barbershops offer a space for camaraderie. Here, discussions about sports (especially football), work challenges, and political developments unfold over a classic shave or haircut. The atmosphere is often lively and humorous, fostering strong bonds among regular patrons. For women beauty salons serve similar purposes but may also include discussions about marriage preparations, career aspirations, and household management. These interactions underscore the essential role of the hairdresser in maintaining social cohesion within Sudan Khartoum’s densely populated urban areas.</w:t>
      </w:r>
    </w:p>
    <w:bookmarkEnd w:id="21"/>
    <w:bookmarkStart w:id="22" w:name="economic-importance-and-entrepreneurship"/>
    <w:p>
      <w:pPr>
        <w:pStyle w:val="Heading2"/>
      </w:pPr>
      <w:r>
        <w:t xml:space="preserve">Economic Importance and Entrepreneurship</w:t>
      </w:r>
    </w:p>
    <w:p>
      <w:pPr>
        <w:pStyle w:val="FirstParagraph"/>
      </w:pPr>
      <w:r>
        <w:t xml:space="preserve">The economic significance of the Hairdresser profession in Sudan Khartoum cannot be overstated. With limited formal employment opportunities, many individuals turn to hairdressing as a viable means of livelihood. Young entrepreneurs often invest in apprenticeships under experienced masters, learning skills that allow them to establish their own businesses later on.</w:t>
      </w:r>
    </w:p>
    <w:p>
      <w:pPr>
        <w:pStyle w:val="BodyText"/>
      </w:pPr>
      <w:r>
        <w:t xml:space="preserve">This sector contributes significantly to the informal economy which plays a crucial role in sustaining households during times of economic hardship. Additionally, salons employ assistants, cleaners, and suppliers creating a ripple effect throughout local markets. Products used by hairdressers—from shampoos and conditioners to styling gels—are sourced from various suppliers further stimulating commerce within Sudan Khartoum’s commercial districts.</w:t>
      </w:r>
    </w:p>
    <w:bookmarkEnd w:id="22"/>
    <w:bookmarkStart w:id="23" w:name="cultural-expression-through-style"/>
    <w:p>
      <w:pPr>
        <w:pStyle w:val="Heading2"/>
      </w:pPr>
      <w:r>
        <w:t xml:space="preserve">Cultural Expression through Style</w:t>
      </w:r>
    </w:p>
    <w:p>
      <w:pPr>
        <w:pStyle w:val="FirstParagraph"/>
      </w:pPr>
      <w:r>
        <w:t xml:space="preserve">Hair serves as a canvas for cultural expression in Sudan Khartoum. Trends fluctuate rapidly, influenced by both regional preferences and international media. Traditional styles like thick braids remain popular particularly during festive occasions such as Eid celebrations or weddings where families take pride in showcasing elaborate hairstyles that reflect heritage.</w:t>
      </w:r>
    </w:p>
    <w:p>
      <w:pPr>
        <w:pStyle w:val="BodyText"/>
      </w:pPr>
      <w:r>
        <w:t xml:space="preserve">Modern youth often experiment with cuts inspired by global fashion trends bringing fresh energy to Khartoum’s streets. The ability of Hairdressers to adapt these influences while respecting local tastes demonstrates their creativity and cultural sensitivity. Whether it involves adding highlights for a modern look or incorporating traditional ornaments into braids, each service provided reinforces individual identity within the collective culture.</w:t>
      </w:r>
    </w:p>
    <w:bookmarkEnd w:id="23"/>
    <w:bookmarkStart w:id="24" w:name="challenges-and-resilience"/>
    <w:p>
      <w:pPr>
        <w:pStyle w:val="Heading2"/>
      </w:pPr>
      <w:r>
        <w:t xml:space="preserve">Challenges and Resilience</w:t>
      </w:r>
    </w:p>
    <w:p>
      <w:pPr>
        <w:pStyle w:val="FirstParagraph"/>
      </w:pPr>
      <w:r>
        <w:t xml:space="preserve">Operating in Sudan Khartoum comes with its own set of challenges including inconsistent electricity supply which affects equipment reliability rising costs of imported products due to currency fluctuations and occasional security concerns impacting foot traffic. Despite these obstacles many Hairdressers demonstrate remarkable resilience by innovating solutions such as investing in solar power backups or sourcing materials locally when possible.</w:t>
      </w:r>
    </w:p>
    <w:p>
      <w:pPr>
        <w:pStyle w:val="BodyText"/>
      </w:pPr>
      <w:r>
        <w:t xml:space="preserve">This adaptability ensures continuity of services even during difficult periods reflecting the determination inherent in Sudanese society itself. Clients appreciate this dedication reinforcing loyalty towards trusted establishments that have weathered storms alongside them.</w:t>
      </w:r>
    </w:p>
    <w:bookmarkEnd w:id="24"/>
    <w:bookmarkStart w:id="25" w:name="conclusion"/>
    <w:p>
      <w:pPr>
        <w:pStyle w:val="Heading2"/>
      </w:pPr>
      <w:r>
        <w:t xml:space="preserve">Conclusion</w:t>
      </w:r>
    </w:p>
    <w:p>
      <w:pPr>
        <w:pStyle w:val="FirstParagraph"/>
      </w:pPr>
      <w:r>
        <w:t xml:space="preserve">In conclusion, the role of the Hairdresser extends far beyond cutting hair or applying makeup in Sudan Khartoum. They are integral members of their communities who preserve cultural heritage foster social connections contribute economically express creativity navigate challenges and inspire confidence among clients daily lives.</w:t>
      </w:r>
    </w:p>
    <w:p>
      <w:pPr>
        <w:pStyle w:val="BodyText"/>
      </w:pPr>
      <w:r>
        <w:t xml:space="preserve">As we look towards future developments it is important to recognize support this vital profession because without skilled Hairdressers much of what makes life vibrant meaningful connected would be lost. Whether through intricate braids designed specifically for special occasions or simple trims kept neat everyday routines the impact made by these professionals touches everyone who walks through their doors making them truly indispensable figures within Sudan Khartoum’s rich tapestry.</w:t>
      </w:r>
    </w:p>
    <w:p>
      <w:pPr>
        <w:pStyle w:val="BodyText"/>
      </w:pPr>
      <w:r>
        <w:rPr>
          <w:bCs/>
          <w:b/>
        </w:rPr>
        <w:t xml:space="preserve">Written by: A Student of Social Studies</w:t>
      </w:r>
      <w:r>
        <w:br/>
      </w:r>
      <w:r>
        <w:t xml:space="preserve">Location: Sudan, Khartoum</w:t>
      </w:r>
      <w:r>
        <w:br/>
      </w:r>
      <w:r>
        <w:t xml:space="preserve">Date: October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Hairdresser in Sudan, Khartoum</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