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Uzbekistan</w:t>
      </w:r>
      <w:r>
        <w:t xml:space="preserve"> </w:t>
      </w:r>
      <w:r>
        <w:t xml:space="preserve">Tashkent</w:t>
      </w:r>
    </w:p>
    <w:bookmarkStart w:id="25" w:name="Xa6091e8908571f71e80813017fb471cb10d2596"/>
    <w:p>
      <w:pPr>
        <w:pStyle w:val="Heading1"/>
      </w:pPr>
      <w:r>
        <w:t xml:space="preserve">The Art and Evolution of the Hairdresser in Uzbekistan Tashkent</w:t>
      </w:r>
    </w:p>
    <w:p>
      <w:pPr>
        <w:pStyle w:val="FirstParagraph"/>
      </w:pPr>
      <w:r>
        <w:t xml:space="preserve">In the heart of Central Asia, where ancient silk roads once carried not just goods but cultural currents across continents, lies a city that pulses with vibrant energy and deep-rooted tradition: Tashkent. As the capital and largest city of Uzbekistan, Tashkent is a place where history whispers from blue-tiled mosques while modern skyscrapers reach for the sky. Amidst this dynamic backdrop, one profession has evolved significantly to mirror both societal shifts and individual expression—the hairdresser.</w:t>
      </w:r>
    </w:p>
    <w:bookmarkStart w:id="20" w:name="Xe5da374589371cf06a14c5b3421c69a4708df9e"/>
    <w:p>
      <w:pPr>
        <w:pStyle w:val="Heading2"/>
      </w:pPr>
      <w:r>
        <w:t xml:space="preserve">A Historical Perspective: Tradition Meets Transformation</w:t>
      </w:r>
    </w:p>
    <w:p>
      <w:pPr>
        <w:pStyle w:val="FirstParagraph"/>
      </w:pPr>
      <w:r>
        <w:t xml:space="preserve">To understand the role of the</w:t>
      </w:r>
      <w:r>
        <w:t xml:space="preserve"> </w:t>
      </w:r>
      <w:r>
        <w:rPr>
          <w:bCs/>
          <w:b/>
        </w:rPr>
        <w:t xml:space="preserve">hairdresser</w:t>
      </w:r>
      <w:r>
        <w:t xml:space="preserve">, it is essential first to examine its historical context within Uzbekistan. For centuries, grooming rituals were deeply intertwined with cultural norms and religious practices. In traditional Uzbek society, personal appearance reflected one’s status, profession, and adherence to local customs. Men often kept their beards well-groomed as a symbol of maturity and wisdom—qualities highly valued in this agrarian yet increasingly urbanized nation.</w:t>
      </w:r>
    </w:p>
    <w:p>
      <w:pPr>
        <w:pStyle w:val="BodyText"/>
      </w:pPr>
      <w:r>
        <w:t xml:space="preserve">In Tashkent specifically, these traditions have been shaped by influences ranging from Persian craftsmanship to Soviet-era minimalism. The city itself is a mosaic of eras: colonial architecture stands alongside Soviet blocks, which now give way to sleek glass facades. Within this kaleidoscope of styles, the role of the</w:t>
      </w:r>
      <w:r>
        <w:t xml:space="preserve"> </w:t>
      </w:r>
      <w:r>
        <w:rPr>
          <w:bCs/>
          <w:b/>
        </w:rPr>
        <w:t xml:space="preserve">hairdresser</w:t>
      </w:r>
      <w:r>
        <w:t xml:space="preserve"> </w:t>
      </w:r>
      <w:r>
        <w:t xml:space="preserve">has transitioned from rudimentary cutting services performed in small workshops to sophisticated beauty treatments offered in luxurious salons.</w:t>
      </w:r>
    </w:p>
    <w:bookmarkEnd w:id="20"/>
    <w:bookmarkStart w:id="21" w:name="Xbfdaa65efcc2102523e1a19eb148423d7be5962"/>
    <w:p>
      <w:pPr>
        <w:pStyle w:val="Heading2"/>
      </w:pPr>
      <w:r>
        <w:t xml:space="preserve">The Modern Hairdresser: A Catalyst for Self-Expression</w:t>
      </w:r>
    </w:p>
    <w:p>
      <w:pPr>
        <w:pStyle w:val="FirstParagraph"/>
      </w:pPr>
      <w:r>
        <w:t xml:space="preserve">In contemporary Uzbekistan Tashkent, being a hairdresser is no longer just about trimming ends or applying dye—it's an art form that allows individuals to explore identity through self-expression. Today's professionals are skilled artisans who combine technical expertise with creative flair. They cater to diverse clientele seeking everything from classic cuts inspired by Eastern aesthetics to avant-garde looks influenced by global trends.</w:t>
      </w:r>
    </w:p>
    <w:p>
      <w:pPr>
        <w:pStyle w:val="BodyText"/>
      </w:pPr>
      <w:r>
        <w:t xml:space="preserve">This transformation reflects broader changes in Uzbek society. As younger generations gain access to international media and travel, they bring fresh ideas back home, influencing fashion choices—including hairstyles. Social media platforms like Instagram play a pivotal role here; many aspiring hairdressers follow tutorials featuring cutting-edge techniques learned abroad or created locally by innovative peers.</w:t>
      </w:r>
    </w:p>
    <w:p>
      <w:pPr>
        <w:pStyle w:val="BodyText"/>
      </w:pPr>
      <w:r>
        <w:rPr>
          <w:bCs/>
          <w:b/>
        </w:rPr>
        <w:t xml:space="preserve">The Role of Technology:</w:t>
      </w:r>
      <w:r>
        <w:br/>
      </w:r>
      <w:r>
        <w:t xml:space="preserve">With advancements in technology come new tools for modern hairdressers. From precision shears designed for intricate detailing to high-quality coloring products developed specifically for various hair types, every aspect of styling has improved dramatically. Moreover, digital marketing enables salon owners in Tashkent to showcase their portfolios online, attracting clients who value quality service and unique designs.</w:t>
      </w:r>
      <w:r>
        <w:br/>
      </w:r>
      <w:r>
        <w:br/>
      </w:r>
      <w:r>
        <w:t xml:space="preserve">Furthermore, education plays a crucial part in elevating standards among hairdressers. Many institutions now offer specialized courses focusing on everything from scalp health to sustainable practices—ensuring that those working in this field remain knowledgeable about industry developments.</w:t>
      </w:r>
    </w:p>
    <w:bookmarkEnd w:id="21"/>
    <w:bookmarkStart w:id="22" w:name="Xc97243a01ddd0d99510acd0c260ed36c26daf94"/>
    <w:p>
      <w:pPr>
        <w:pStyle w:val="Heading2"/>
      </w:pPr>
      <w:r>
        <w:t xml:space="preserve">Cultural Significance: Bridging East and West</w:t>
      </w:r>
    </w:p>
    <w:p>
      <w:pPr>
        <w:pStyle w:val="FirstParagraph"/>
      </w:pPr>
      <w:r>
        <w:t xml:space="preserve">The influence of the hairdresser extends beyond mere aesthetics; it serves as a bridge between Eastern heritage and Western innovation—a reflection of how cities like Tashkent embrace globalization while preserving their distinct cultural identity. Consider, for instance, traditional Uzbek bridal preparations where elaborate braids adorned with gold coins symbolize prosperity and unity. Such rituals continue to inspire modern interpretations seen in weddings across urban centers.</w:t>
      </w:r>
    </w:p>
    <w:p>
      <w:pPr>
        <w:pStyle w:val="BodyText"/>
      </w:pPr>
      <w:r>
        <w:t xml:space="preserve">Additionally, gender dynamics also play into the evolution of this profession historically dominated by men due partly to patriarchal structures within communities today more women are entering the workforce—including as hairdressers themselves! This shift underscores greater acceptance toward female entrepreneurship alongside changing attitudes around beauty standards prevalent throughout society at large.</w:t>
      </w:r>
    </w:p>
    <w:bookmarkEnd w:id="22"/>
    <w:bookmarkStart w:id="23" w:name="Xf31fcf40fee7917d45f8ddc118d687dd4a5f0ba"/>
    <w:p>
      <w:pPr>
        <w:pStyle w:val="Heading2"/>
      </w:pPr>
      <w:r>
        <w:t xml:space="preserve">Economic Impact: Growing Industries Around Beauty</w:t>
      </w:r>
    </w:p>
    <w:p>
      <w:pPr>
        <w:pStyle w:val="FirstParagraph"/>
      </w:pPr>
      <w:r>
        <w:t xml:space="preserve">The rise of professionalism among hairdressers has spurred growth not only within individual businesses but also related industries such as cosmetics manufacturing, retail distribution networks catering specifically towards consumers interested in maintaining healthy locks after visiting reputable establishments—and even tourism packages highlighting wellness experiences centered around pampering sessions involving spa therapies paired alongside expertly executed hairstyles tailored explicitly towards visitors coming from overseas destinations seeking authentic encounters mixed seamlessly together relaxation rejuvenation along cultural immersion opportunities available everywhere you look throughout every corner of this captivating country.</w:t>
      </w:r>
    </w:p>
    <w:bookmarkEnd w:id="23"/>
    <w:bookmarkStart w:id="24" w:name="X17ca4a06f6cf79d2a47914d04e08210ab733c98"/>
    <w:p>
      <w:pPr>
        <w:pStyle w:val="Heading2"/>
      </w:pPr>
      <w:r>
        <w:t xml:space="preserve">Conclusion: Embracing Change Through Creativity</w:t>
      </w:r>
    </w:p>
    <w:p>
      <w:pPr>
        <w:pStyle w:val="FirstParagraph"/>
      </w:pPr>
      <w:r>
        <w:t xml:space="preserve">In conclusion, the story of the hairdresser in Uzbekistan Tashkent mirrors larger narratives about progress adaptation creativity—all key elements necessary for thriving societies navigating complex landscapes marked by rapid change juxtaposed against timeless values rooted deeply within collective memories shared collectively across generations past present future alike. As long as people seek ways express themselves authentically without compromising integrity underlying principles guiding actions taken daily basis—whether simple act choosing right shampoo bottle versus elaborate updo worn special occasion—there will always be need skilled hands capable transforming ordinary moments extraordinary experiences left unforgettable impressions lasting far beyond moment itself.</w:t>
      </w:r>
    </w:p>
    <w:p>
      <w:pPr>
        <w:pStyle w:val="BodyText"/>
      </w:pPr>
      <w:r>
        <w:t xml:space="preserve">Written with admiration for the artistry behind every snip,</w:t>
      </w:r>
      <w:r>
        <w:br/>
      </w:r>
      <w:r>
        <w:t xml:space="preserve">A tribute to Uzbekistan Tashkent's evolving beauty culture.</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Hairdresser in Uzbekistan Tashkent</dc:title>
  <dc:creator/>
  <dc:language>en</dc:language>
  <cp:keywords/>
  <dcterms:created xsi:type="dcterms:W3CDTF">2026-07-30T06:18:16Z</dcterms:created>
  <dcterms:modified xsi:type="dcterms:W3CDTF">2026-07-30T06:18:16Z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