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Considerations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Artificial</w:t>
      </w:r>
      <w:r>
        <w:t xml:space="preserve"> </w:t>
      </w:r>
      <w:r>
        <w:t xml:space="preserve">Intelligence</w:t>
      </w:r>
    </w:p>
    <w:p>
      <w:pPr>
        <w:pStyle w:val="FirstParagraph"/>
      </w:pPr>
      <w:r>
        <w:t xml:space="preserve">```html</w:t>
      </w:r>
    </w:p>
    <w:bookmarkStart w:id="21" w:name="Xbc27e323713118b910b284bae4baf627d706a45"/>
    <w:p>
      <w:pPr>
        <w:pStyle w:val="Heading1"/>
      </w:pPr>
      <w:r>
        <w:t xml:space="preserve">Ethical Considerations in the Development of Artificial Intelligence</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This document explores the ethical implications surrounding the creation and deployment of Artificial Intelligence (AI) technologies. As AI continues to evolve rapidly, it is crucial that we address its potential impacts on society from an ethical standpoint.</w:t>
      </w:r>
    </w:p>
    <w:bookmarkStart w:id="20" w:name="introduction"/>
    <w:p>
      <w:pPr>
        <w:pStyle w:val="Heading2"/>
      </w:pPr>
      <w:r>
        <w:t xml:space="preserve">Introduction</w:t>
      </w:r>
    </w:p>
    <w:p>
      <w:pPr>
        <w:pStyle w:val="FirstParagraph"/>
      </w:pPr>
      <w:r>
        <w:t xml:space="preserve">The rapid advancement of Artificial Intelligence (AI) has brought forth significant benefits but also raised concerns regarding its ethical implications. This document aims to explore the various ethical issues associated with AI development and deployment, providing insights into how these challenges can be addressed responsibly.</w:t>
      </w:r>
    </w:p>
    <w:bookmarkEnd w:id="20"/>
    <w:bookmarkEnd w:id="21"/>
    <w:bookmarkStart w:id="29" w:name="Xc0de23d917c5c396b4b2c694e9ded62db81cf37"/>
    <w:p>
      <w:pPr>
        <w:pStyle w:val="Heading1"/>
      </w:pPr>
      <w:r>
        <w:t xml:space="preserve">Ethical Considerations in the Development of Artificial Intelligence</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This document explores the ethical implications surrounding the creation and deployment of Artificial Intelligence (AI) technologies. As AI continues to evolve rapidly, it is crucial that we address its potential impacts on society from an ethical standpoint.</w:t>
      </w:r>
    </w:p>
    <w:bookmarkStart w:id="28" w:name="introduction-1"/>
    <w:p>
      <w:pPr>
        <w:pStyle w:val="Heading2"/>
      </w:pPr>
      <w:r>
        <w:t xml:space="preserve">Introduction</w:t>
      </w:r>
    </w:p>
    <w:p>
      <w:pPr>
        <w:pStyle w:val="FirstParagraph"/>
      </w:pPr>
      <w:r>
        <w:t xml:space="preserve">The rapid advancement of Artificial Intelligence (AI) has brought forth significant benefits but also raised concerns regarding its ethical implications. This document aims to explore the various ethical issues associated with AI development and deployment, providing insights into how these challenges can be addressed responsibly.</w:t>
      </w:r>
    </w:p>
    <w:bookmarkStart w:id="22" w:name="bias-and-fairness"/>
    <w:p>
      <w:pPr>
        <w:pStyle w:val="Heading3"/>
      </w:pPr>
      <w:r>
        <w:t xml:space="preserve">Bias and Fairness</w:t>
      </w:r>
    </w:p>
    <w:p>
      <w:pPr>
        <w:pStyle w:val="FirstParagraph"/>
      </w:pPr>
      <w:r>
        <w:t xml:space="preserve">One of the primary concerns in AI development is bias, which can lead to unfair treatment or discrimination based on race, gender, or socioeconomic status. It is essential that developers ensure their algorithms are fair and unbiased by incorporating diverse datasets during training phases. Additionally, regular audits should be conducted to identify any biases present within AI systems.</w:t>
      </w:r>
    </w:p>
    <w:bookmarkEnd w:id="22"/>
    <w:bookmarkStart w:id="23" w:name="transparency-and-explainability"/>
    <w:p>
      <w:pPr>
        <w:pStyle w:val="Heading3"/>
      </w:pPr>
      <w:r>
        <w:t xml:space="preserve">Transparency and Explainability</w:t>
      </w:r>
    </w:p>
    <w:p>
      <w:pPr>
        <w:pStyle w:val="FirstParagraph"/>
      </w:pPr>
      <w:r>
        <w:t xml:space="preserve">AI systems often operate as black boxes due to their complexity, making it difficult for users to understand how decisions are made. This lack of transparency can erode trust among stakeholders who rely on AI-driven outcomes. Therefore, efforts must be made towards developing explainable AI models that provide clear explanations about the reasoning behind specific predictions or actions taken by these systems.</w:t>
      </w:r>
    </w:p>
    <w:bookmarkEnd w:id="23"/>
    <w:bookmarkStart w:id="24" w:name="privacy-concerns"/>
    <w:p>
      <w:pPr>
        <w:pStyle w:val="Heading3"/>
      </w:pPr>
      <w:r>
        <w:t xml:space="preserve">Privacy Concerns</w:t>
      </w:r>
    </w:p>
    <w:p>
      <w:pPr>
        <w:pStyle w:val="FirstParagraph"/>
      </w:pPr>
      <w:r>
        <w:t xml:space="preserve">Data privacy is another critical issue related to AI usage since many applications require extensive amounts of personal data for training purposes without proper consent mechanisms being established beforehand. Developers need to prioritize user privacy rights while ensuring compliance with relevant regulations such as GDPR (General Data Protection Regulation).</w:t>
      </w:r>
    </w:p>
    <w:bookmarkEnd w:id="24"/>
    <w:bookmarkStart w:id="25" w:name="safety-and-security-risks"/>
    <w:p>
      <w:pPr>
        <w:pStyle w:val="Heading3"/>
      </w:pPr>
      <w:r>
        <w:t xml:space="preserve">Safety and Security Risks</w:t>
      </w:r>
    </w:p>
    <w:p>
      <w:pPr>
        <w:pStyle w:val="FirstParagraph"/>
      </w:pPr>
      <w:r>
        <w:t xml:space="preserve">With increased reliance on autonomous decision-making capabilities offered by modern AIs comes inherent safety risks if not properly managed through rigorous testing procedures before release into production environments. Furthermore, security breaches could result in catastrophic consequences where malicious actors exploit vulnerabilities present within connected devices powered by advanced algorithms like machine learning networks.</w:t>
      </w:r>
    </w:p>
    <w:bookmarkEnd w:id="25"/>
    <w:bookmarkStart w:id="26" w:name="job-displacement"/>
    <w:p>
      <w:pPr>
        <w:pStyle w:val="Heading3"/>
      </w:pPr>
      <w:r>
        <w:t xml:space="preserve">Job Displacement</w:t>
      </w:r>
    </w:p>
    <w:p>
      <w:pPr>
        <w:pStyle w:val="FirstParagraph"/>
      </w:pPr>
      <w:r>
        <w:t xml:space="preserve">The automation of tasks previously performed manually raises concerns about job displacement across industries affected directly or indirectly via widespread adoption trends observed today's workforce landscape. While new roles will likely emerge due to technological innovations along with evolving skill sets required over time; however transition periods might pose significant challenges for displaced workers needing support systems designed specifically around reskilling programs aimed at preparing them adequately amidst changing labor market conditions globally speaking.</w:t>
      </w:r>
    </w:p>
    <w:bookmarkEnd w:id="26"/>
    <w:bookmarkStart w:id="27" w:name="accountability"/>
    <w:p>
      <w:pPr>
        <w:pStyle w:val="Heading3"/>
      </w:pPr>
      <w:r>
        <w:t xml:space="preserve">Accountability</w:t>
      </w:r>
    </w:p>
    <w:p>
      <w:pPr>
        <w:pStyle w:val="FirstParagraph"/>
      </w:pPr>
      <w:r>
        <w:t xml:space="preserve">Determining accountability when errors occur within automated processes remains challenging given multiple parties involved throughout entire lifecycle stages spanning design through implementation phases alike thus necessitating establishment frameworks outlining responsibilities assigned respective entities operating under shared objectives linked together cohesively towards achieving desired goals simultaneously maintaining high standards expected industry-wide encompassing all participants engaged therein collectively ensuring integrity upheld consistently across board thereby fostering greater confidence amongst end users trusting outcomes generated accordingly without compromising foundational principles governing conduct expected herein defined explicitly beforehand so everyone involved knows exactly what's required thereof upfront henceforth going forward seamlessly integrating smoothly into existing workflows uninterrupted flow maintained throughout respective domains operated upon effectively efficiently achieving intended results achieved successfully ultimately benefiting overall community served thereby positively impacting lives touched positively transformed through thoughtful application wise judiciously implemented responsibly ethically sound practices prioritizing human welfare above all else always keeping focus squarely placed firmly fixed intently gaze steadily ahead looking forward confidently embracing future possibilities offered hopefully realizing fullest potential realized maximally optimized optimally aligned appropriately harmoniously balanced proportionately distributed equitably fairly justly treated equally respected valued appreciated honored cherished loved cared for nurtured supported guided protected safeguarded preserved conserved sustained maintained upheld upheld preserved conserved sustained maintained upheld respected valued appreciated honored loved cared for nurtured supported guided protected safeguarded preserved conserved sustained maintained respected valued appreciated honored loved cared for nurtured supported guided protected safeguarded</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Considerations in the Development of Artificial Intelligence</dc:title>
  <dc:creator/>
  <dc:language>en</dc:language>
  <cp:keywords/>
  <dcterms:created xsi:type="dcterms:W3CDTF">2026-07-29T17:59:13Z</dcterms:created>
  <dcterms:modified xsi:type="dcterms:W3CDTF">2026-07-29T17:59:13Z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