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Egypt,</w:t>
      </w:r>
      <w:r>
        <w:t xml:space="preserve"> </w:t>
      </w:r>
      <w:r>
        <w:t xml:space="preserve">Cairo</w:t>
      </w:r>
    </w:p>
    <w:bookmarkStart w:id="20" w:name="X1557e241227193b826b76c7bfc15ddbc1c5291e"/>
    <w:p>
      <w:pPr>
        <w:pStyle w:val="Heading1"/>
      </w:pPr>
      <w:r>
        <w:t xml:space="preserve">The Strategic Role of the Human Resources Manager in Egypt, Cairo</w:t>
      </w:r>
    </w:p>
    <w:p>
      <w:pPr>
        <w:pStyle w:val="FirstParagraph"/>
      </w:pPr>
      <w:r>
        <w:t xml:space="preserve">In the dynamic and rapidly evolving business landscape of modern Africa, few cities embody the intersection of ancient heritage and futuristic ambition quite like</w:t>
      </w:r>
      <w:r>
        <w:t xml:space="preserve"> </w:t>
      </w:r>
      <w:r>
        <w:rPr>
          <w:bCs/>
          <w:b/>
        </w:rPr>
        <w:t xml:space="preserve">Egypt Cairo</w:t>
      </w:r>
      <w:r>
        <w:t xml:space="preserve">. As the capital and largest city in both Egypt and the Arab world,</w:t>
      </w:r>
      <w:r>
        <w:t xml:space="preserve"> </w:t>
      </w:r>
      <w:r>
        <w:rPr>
          <w:bCs/>
          <w:b/>
        </w:rPr>
        <w:t xml:space="preserve">Egypt Cairo</w:t>
      </w:r>
      <w:r>
        <w:t xml:space="preserve"> </w:t>
      </w:r>
      <w:r>
        <w:t xml:space="preserve">serves as a critical economic hub where multinational corporations, local enterprises, and burgeoning startups converge. Amidst this bustling environment of trade, technology, and cultural exchange stands a pivotal figure essential to organizational success: the</w:t>
      </w:r>
      <w:r>
        <w:t xml:space="preserve"> </w:t>
      </w:r>
      <w:r>
        <w:rPr>
          <w:bCs/>
          <w:b/>
        </w:rPr>
        <w:t xml:space="preserve">Human Resources Manager</w:t>
      </w:r>
      <w:r>
        <w:t xml:space="preserve">. This essay explores the multifaceted role of the</w:t>
      </w:r>
      <w:r>
        <w:t xml:space="preserve"> </w:t>
      </w:r>
      <w:r>
        <w:rPr>
          <w:bCs/>
          <w:b/>
        </w:rPr>
        <w:t xml:space="preserve">Human Resources Manager</w:t>
      </w:r>
      <w:r>
        <w:t xml:space="preserve"> </w:t>
      </w:r>
      <w:r>
        <w:t xml:space="preserve">within the specific context of</w:t>
      </w:r>
      <w:r>
        <w:t xml:space="preserve"> </w:t>
      </w:r>
      <w:r>
        <w:rPr>
          <w:bCs/>
          <w:b/>
        </w:rPr>
        <w:t xml:space="preserve">Egypt Cairo</w:t>
      </w:r>
      <w:r>
        <w:t xml:space="preserve">, highlighting how they navigate local labor laws, cultural nuances, and global best practices to drive organizational growth.</w:t>
      </w:r>
    </w:p>
    <w:p>
      <w:pPr>
        <w:pStyle w:val="BodyText"/>
      </w:pPr>
      <w:r>
        <w:t xml:space="preserve">The primary function of any</w:t>
      </w:r>
    </w:p>
    <w:p>
      <w:pPr>
        <w:pStyle w:val="BodyText"/>
      </w:pPr>
      <w:r>
        <w:t xml:space="preserve">Human Resources Manager is to align human capital with business strategy. However, in</w:t>
      </w:r>
      <w:r>
        <w:t xml:space="preserve"> </w:t>
      </w:r>
      <w:r>
        <w:rPr>
          <w:bCs/>
          <w:b/>
        </w:rPr>
        <w:t xml:space="preserve">Egypt Cairo</w:t>
      </w:r>
      <w:r>
        <w:t xml:space="preserve">, this alignment requires a deep understanding of the unique socio-economic fabric of the region. The Egyptian labor market is characterized by a youthful demographic, with a significant portion of the population under the age of thirty. For companies operating in</w:t>
      </w:r>
      <w:r>
        <w:t xml:space="preserve"> </w:t>
      </w:r>
      <w:r>
        <w:rPr>
          <w:bCs/>
          <w:b/>
        </w:rPr>
        <w:t xml:space="preserve">Egypt Cairo</w:t>
      </w:r>
      <w:r>
        <w:t xml:space="preserve">, leveraging this energy while addressing skill gaps is a central challenge for the</w:t>
      </w:r>
      <w:r>
        <w:t xml:space="preserve"> </w:t>
      </w:r>
      <w:r>
        <w:rPr>
          <w:bCs/>
          <w:b/>
        </w:rPr>
        <w:t xml:space="preserve">Human Resources Manager</w:t>
      </w:r>
      <w:r>
        <w:t xml:space="preserve">. They are not merely administrators of payroll or benefits; they are strategic architects who must design training programs that bridge the gap between academic qualifications and industry requirements. By fostering a culture of continuous learning, the</w:t>
      </w:r>
      <w:r>
        <w:t xml:space="preserve"> </w:t>
      </w:r>
      <w:r>
        <w:rPr>
          <w:bCs/>
          <w:b/>
        </w:rPr>
        <w:t xml:space="preserve">Human Resources Manager</w:t>
      </w:r>
      <w:r>
        <w:t xml:space="preserve"> </w:t>
      </w:r>
      <w:r>
        <w:t xml:space="preserve">ensures that the workforce in</w:t>
      </w:r>
    </w:p>
    <w:p>
      <w:pPr>
        <w:pStyle w:val="BodyText"/>
      </w:pPr>
      <w:r>
        <w:t xml:space="preserve">Egypt Cairo remains competitive on an international scale.</w:t>
      </w:r>
    </w:p>
    <w:p>
      <w:pPr>
        <w:pStyle w:val="BodyText"/>
      </w:pPr>
      <w:r>
        <w:t xml:space="preserve">Furthermore, compliance with local regulations is a critical aspect of this role. Egypt has established labor laws that govern employment contracts, working hours, termination procedures, and employee rights. The</w:t>
      </w:r>
      <w:r>
        <w:t xml:space="preserve"> </w:t>
      </w:r>
      <w:r>
        <w:rPr>
          <w:bCs/>
          <w:b/>
        </w:rPr>
        <w:t xml:space="preserve">Human Resources Manager</w:t>
      </w:r>
      <w:r>
        <w:t xml:space="preserve"> </w:t>
      </w:r>
      <w:r>
        <w:t xml:space="preserve">in</w:t>
      </w:r>
    </w:p>
    <w:p>
      <w:pPr>
        <w:pStyle w:val="BodyText"/>
      </w:pPr>
      <w:r>
        <w:t xml:space="preserve">Egypt Cairo must possess meticulous knowledge of these legal frameworks to protect the organization from liability while ensuring fair treatment of employees. This includes navigating the complexities of social insurance systems mandated by the Egyptian government and adhering to recent amendments in labor legislation that aim to formalize employment structures. In a market where informal employment has historically been prevalent, establishing structured, compliant HR practices is a significant achievement that enhances corporate reputation and operational stability.</w:t>
      </w:r>
    </w:p>
    <w:p>
      <w:pPr>
        <w:pStyle w:val="BodyText"/>
      </w:pPr>
      <w:r>
        <w:t xml:space="preserve">Beyond legal compliance, cultural intelligence is paramount for the</w:t>
      </w:r>
      <w:r>
        <w:t xml:space="preserve"> </w:t>
      </w:r>
      <w:r>
        <w:rPr>
          <w:bCs/>
          <w:b/>
        </w:rPr>
        <w:t xml:space="preserve">Human Resources Manager</w:t>
      </w:r>
      <w:r>
        <w:t xml:space="preserve"> </w:t>
      </w:r>
      <w:r>
        <w:t xml:space="preserve">in</w:t>
      </w:r>
    </w:p>
    <w:p>
      <w:pPr>
        <w:pStyle w:val="BodyText"/>
      </w:pPr>
      <w:r>
        <w:t xml:space="preserve">Egypt Cairo. Egyptian workplace culture is deeply influenced by social relationships, hierarchy, and community values. The concept of "wasta" (connections) often plays a role in hiring and promotions, although modern multinational firms are increasingly moving toward meritocratic systems. The</w:t>
      </w:r>
    </w:p>
    <w:p>
      <w:pPr>
        <w:pStyle w:val="BodyText"/>
      </w:pPr>
      <w:r>
        <w:t xml:space="preserve">Human Resources Manager must skillfully balance traditional cultural expectations with modern performance-based management techniques. They act as cultural intermediaries, translating global corporate policies into locally acceptable practices that respect local customs while maintaining international standards of professionalism. This cultural agility is crucial for fostering employee engagement and retention in a city where personal relationships often dictate professional interactions.</w:t>
      </w:r>
    </w:p>
    <w:p>
      <w:pPr>
        <w:pStyle w:val="BodyText"/>
      </w:pPr>
      <w:r>
        <w:t xml:space="preserve">Talent acquisition in</w:t>
      </w:r>
      <w:r>
        <w:t xml:space="preserve"> </w:t>
      </w:r>
      <w:r>
        <w:rPr>
          <w:bCs/>
          <w:b/>
        </w:rPr>
        <w:t xml:space="preserve">Egypt Cairo</w:t>
      </w:r>
      <w:r>
        <w:t xml:space="preserve"> </w:t>
      </w:r>
      <w:r>
        <w:t xml:space="preserve">presents another layer of complexity and opportunity. The talent pool is vast, yet finding specialized skills in sectors such as information technology, finance, and engineering can be challenging. The</w:t>
      </w:r>
    </w:p>
    <w:p>
      <w:pPr>
        <w:pStyle w:val="BodyText"/>
      </w:pPr>
      <w:r>
        <w:t xml:space="preserve">Human Resources Manager must develop innovative recruitment strategies that go beyond traditional job boards. This includes leveraging social media platforms like LinkedIn and local networks to identify passive candidates who may not be actively seeking employment but are open to new opportunities. Moreover, in a competitive market like</w:t>
      </w:r>
      <w:r>
        <w:t xml:space="preserve"> </w:t>
      </w:r>
      <w:r>
        <w:rPr>
          <w:bCs/>
          <w:b/>
        </w:rPr>
        <w:t xml:space="preserve">Egypt Cairo</w:t>
      </w:r>
      <w:r>
        <w:t xml:space="preserve">, the employer brand becomes a critical tool. The</w:t>
      </w:r>
    </w:p>
    <w:p>
      <w:pPr>
        <w:pStyle w:val="BodyText"/>
      </w:pPr>
      <w:r>
        <w:t xml:space="preserve">Human Resources Manager is responsible for crafting an employee value proposition that resonates with young professionals, emphasizing career development, work-life balance, and inclusive workplace environments.</w:t>
      </w:r>
    </w:p>
    <w:p>
      <w:pPr>
        <w:pStyle w:val="BodyText"/>
      </w:pPr>
      <w:r>
        <w:t xml:space="preserve">The role of the</w:t>
      </w:r>
    </w:p>
    <w:p>
      <w:pPr>
        <w:pStyle w:val="BodyText"/>
      </w:pPr>
      <w:r>
        <w:t xml:space="preserve">Human Resources Manager also extends to diversity and inclusion initiatives. While Egypt is a diverse society in terms of gender, religion, and regionality creating opportunities for rich cultural exchange within organizations there remain challenges regarding gender parity in leadership roles. The</w:t>
      </w:r>
    </w:p>
    <w:p>
      <w:pPr>
        <w:pStyle w:val="BodyText"/>
      </w:pPr>
      <w:r>
        <w:t xml:space="preserve">Human Resources Manager plays a vital role in promoting inclusive policies that support women’s professional advancement, ensuring equitable pay structures, and creating safe work environments. By championing diversity the</w:t>
      </w:r>
    </w:p>
    <w:p>
      <w:pPr>
        <w:pStyle w:val="BodyText"/>
      </w:pPr>
      <w:r>
        <w:t xml:space="preserve">Human Resources Manager not only adheres to global corporate social responsibility standards but also taps into a broader range of perspectives that drive innovation within companies based in</w:t>
      </w:r>
    </w:p>
    <w:p>
      <w:pPr>
        <w:pStyle w:val="BodyText"/>
      </w:pPr>
      <w:r>
        <w:t xml:space="preserve">Egypt Cairo.</w:t>
      </w:r>
    </w:p>
    <w:p>
      <w:pPr>
        <w:pStyle w:val="BodyText"/>
      </w:pPr>
      <w:r>
        <w:t xml:space="preserve">In conclusion, the</w:t>
      </w:r>
    </w:p>
    <w:p>
      <w:pPr>
        <w:pStyle w:val="BodyText"/>
      </w:pPr>
      <w:r>
        <w:t xml:space="preserve">Human Resources Manager in</w:t>
      </w:r>
    </w:p>
    <w:p>
      <w:pPr>
        <w:pStyle w:val="BodyText"/>
      </w:pPr>
      <w:r>
        <w:t xml:space="preserve">Egypt Cairo operates at the nexus of tradition and modernity. They are tasked with the complex responsibility of managing human capital within a vibrant, fast-paced city that serves as a gateway between Africa, the Middle East, and Europe. By mastering local labor laws, embracing cultural nuances, leveraging youthful talent potential ensuring regulatory compliance and fostering an inclusive culture these professionals drive organizational success. As</w:t>
      </w:r>
    </w:p>
    <w:p>
      <w:pPr>
        <w:pStyle w:val="BodyText"/>
      </w:pPr>
      <w:r>
        <w:t xml:space="preserve">Egypt Cairo continues to grow as an economic powerhouse the importance of the</w:t>
      </w:r>
    </w:p>
    <w:p>
      <w:pPr>
        <w:pStyle w:val="BodyText"/>
      </w:pPr>
      <w:r>
        <w:t xml:space="preserve">Human Resources Manager will only increase serving as the cornerstone for sustainable business growth in this dynamic metropolis.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Egypt, Cairo</dc:title>
  <dc:creator/>
  <dc:language>en</dc:language>
  <cp:keywords/>
  <dcterms:created xsi:type="dcterms:W3CDTF">2026-07-29T10:58:23Z</dcterms:created>
  <dcterms:modified xsi:type="dcterms:W3CDTF">2026-07-29T10:58:23Z</dcterms:modified>
</cp:coreProperties>
</file>

<file path=docProps/custom.xml><?xml version="1.0" encoding="utf-8"?>
<Properties xmlns="http://schemas.openxmlformats.org/officeDocument/2006/custom-properties" xmlns:vt="http://schemas.openxmlformats.org/officeDocument/2006/docPropsVTypes"/>
</file>