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3c5132b3bdf52ba0d648f7ba9c041cea260aa70"/>
    <w:p>
      <w:pPr>
        <w:pStyle w:val="Heading1"/>
      </w:pPr>
      <w:r>
        <w:t xml:space="preserve">The Strategic Role of a Human Resources Manager in Ivory Coast Abidjan</w:t>
      </w:r>
    </w:p>
    <w:p>
      <w:pPr>
        <w:pStyle w:val="FirstParagraph"/>
      </w:pPr>
      <w:r>
        <w:t xml:space="preserve">In the contemporary global economy, the role of a Human Resources Manager (HRM) has transcended traditional administrative duties to become a pivotal strategic partner within any organization. This evolution is particularly pronounced in dynamic economic hubs where rapid growth, cultural diversity, and regulatory complexity intersect. Nowhere is this intersection more critical than in</w:t>
      </w:r>
      <w:r>
        <w:t xml:space="preserve"> </w:t>
      </w:r>
      <w:r>
        <w:rPr>
          <w:bCs/>
          <w:b/>
        </w:rPr>
        <w:t xml:space="preserve">Ivory Coast Abidjan</w:t>
      </w:r>
      <w:r>
        <w:t xml:space="preserve">, the economic capital of Côte d'Ivoire and a burgeoning gateway to West Africa. For an HR Manager operating within this vibrant metropolis, the challenges are multifaceted. They must navigate a complex legal landscape, bridge cultural divides, manage talent scarcity in specialized sectors, and align workforce development with the rapid digital transformation sweeping across</w:t>
      </w:r>
      <w:r>
        <w:t xml:space="preserve"> </w:t>
      </w:r>
      <w:r>
        <w:rPr>
          <w:bCs/>
          <w:b/>
        </w:rPr>
        <w:t xml:space="preserve">Ivory Coast Abidjan</w:t>
      </w:r>
      <w:r>
        <w:t xml:space="preserve">. This essay explores these dimensions to understand how a Human Resources Manager functions not merely as an administrator of personnel but as a strategic architect of organizational success in this specific geographic and economic context.</w:t>
      </w:r>
    </w:p>
    <w:bookmarkStart w:id="20" w:name="X2f5b98c05eb7dd78c2c03e067ea330ef5568e51"/>
    <w:p>
      <w:pPr>
        <w:pStyle w:val="Heading2"/>
      </w:pPr>
      <w:r>
        <w:t xml:space="preserve">The Regulatory Landscape and Legal Compliance</w:t>
      </w:r>
    </w:p>
    <w:p>
      <w:pPr>
        <w:pStyle w:val="FirstParagraph"/>
      </w:pPr>
      <w:r>
        <w:t xml:space="preserve">The foundation of any effective HR strategy is compliance with local labor laws. In</w:t>
      </w:r>
      <w:r>
        <w:t xml:space="preserve"> </w:t>
      </w:r>
      <w:r>
        <w:rPr>
          <w:bCs/>
          <w:b/>
        </w:rPr>
        <w:t xml:space="preserve">Ivory Coast Abidjan</w:t>
      </w:r>
      <w:r>
        <w:t xml:space="preserve">, the legal framework governing employment is defined primarily by the Labor Code (Code du Travail). A Human Resources Manager must possess an intricate understanding of these regulations, which dictate everything from working hours and overtime compensation to termination procedures and social security contributions. The Ivorian labor market is heavily regulated to protect local workers, making it essential for an HR professional to ensure that all hiring practices adhere strictly to national standards.</w:t>
      </w:r>
    </w:p>
    <w:p>
      <w:pPr>
        <w:pStyle w:val="BodyText"/>
      </w:pPr>
      <w:r>
        <w:t xml:space="preserve">Furthermore, compliance in</w:t>
      </w:r>
      <w:r>
        <w:t xml:space="preserve"> </w:t>
      </w:r>
      <w:r>
        <w:rPr>
          <w:bCs/>
          <w:b/>
        </w:rPr>
        <w:t xml:space="preserve">Ivory Coast Abidjan</w:t>
      </w:r>
      <w:r>
        <w:t xml:space="preserve"> </w:t>
      </w:r>
      <w:r>
        <w:t xml:space="preserve">extends beyond national law to include international best practices if the organization operates as a multinational entity. The Human Resources Manager acts as the guardian of ethical standards, ensuring that the company avoids legal pitfalls while maintaining fair labor practices. This involves rigorous documentation, accurate payroll management through local providers such as CNPS (Caisse Nationale de Prévoyance Sociale), and staying updated on any legislative reforms introduced by the Ivorian government. Failure to navigate these regulations correctly can result in severe financial penalties and reputational damage, highlighting the critical need for specialized legal knowledge within the HR function.</w:t>
      </w:r>
    </w:p>
    <w:bookmarkEnd w:id="20"/>
    <w:bookmarkStart w:id="21" w:name="X84ed71443701140a4fd128c84e4914cb6b4b522"/>
    <w:p>
      <w:pPr>
        <w:pStyle w:val="Heading2"/>
      </w:pPr>
      <w:r>
        <w:t xml:space="preserve">Talent Acquisition in a Competitive Market</w:t>
      </w:r>
    </w:p>
    <w:p>
      <w:pPr>
        <w:pStyle w:val="FirstParagraph"/>
      </w:pPr>
      <w:r>
        <w:t xml:space="preserve">One of the most significant challenges facing Human Resources Managers in</w:t>
      </w:r>
      <w:r>
        <w:t xml:space="preserve"> </w:t>
      </w:r>
      <w:r>
        <w:rPr>
          <w:bCs/>
          <w:b/>
        </w:rPr>
        <w:t xml:space="preserve">Ivory Coast Abidjan</w:t>
      </w:r>
      <w:r>
        <w:t xml:space="preserve"> </w:t>
      </w:r>
      <w:r>
        <w:t xml:space="preserve">is talent acquisition. Despite a young and growing population, there is often a mismatch between the skills possessed by job seekers and those required by modern industries, particularly in technology, finance, and engineering. The HR Manager must therefore adopt innovative recruitment strategies that go beyond traditional job postings. This includes building strong partnerships with local universities such as the Université Félix Houphouët-Boigny and vocational training centers to create pipeline programs for future talent.</w:t>
      </w:r>
    </w:p>
    <w:p>
      <w:pPr>
        <w:pStyle w:val="BodyText"/>
      </w:pPr>
      <w:r>
        <w:t xml:space="preserve">In</w:t>
      </w:r>
      <w:r>
        <w:t xml:space="preserve"> </w:t>
      </w:r>
      <w:r>
        <w:rPr>
          <w:bCs/>
          <w:b/>
        </w:rPr>
        <w:t xml:space="preserve">Ivory Coast Abidjan</w:t>
      </w:r>
      <w:r>
        <w:t xml:space="preserve">, networking plays an indispensable role in hiring. The Human Resources Manager must leverage personal networks, professional associations, and digital platforms like LinkedIn to identify passive candidates who may not be actively looking but possess the desired expertise. Additionally, given the multicultural nature of Abidjan’s workforce, which includes both local nationals and a significant expatriate community from across West Africa and Europe, HR Managers must design recruitment processes that are inclusive yet rigorous. They must also manage the logistics of relocating international talent, ensuring visas and work permits are processed efficiently within the Ivorian bureaucratic framework.</w:t>
      </w:r>
    </w:p>
    <w:bookmarkEnd w:id="21"/>
    <w:bookmarkStart w:id="22" w:name="Xbd7390987e41518ac6e788bb32ca6aa9457fc0e"/>
    <w:p>
      <w:pPr>
        <w:pStyle w:val="Heading2"/>
      </w:pPr>
      <w:r>
        <w:t xml:space="preserve">Cultural Dynamics and Organizational Behavior</w:t>
      </w:r>
    </w:p>
    <w:p>
      <w:pPr>
        <w:pStyle w:val="FirstParagraph"/>
      </w:pPr>
      <w:r>
        <w:t xml:space="preserve">The social fabric of</w:t>
      </w:r>
      <w:r>
        <w:t xml:space="preserve"> </w:t>
      </w:r>
      <w:r>
        <w:rPr>
          <w:bCs/>
          <w:b/>
        </w:rPr>
        <w:t xml:space="preserve">Ivory Coast Abidjan</w:t>
      </w:r>
      <w:r>
        <w:t xml:space="preserve"> </w:t>
      </w:r>
      <w:r>
        <w:t xml:space="preserve">is rich, diverse, and deeply rooted in communal values. A Human Resources Manager must be culturally astute to manage an organization effectively. The Ivorian workplace often reflects broader societal norms that emphasize hierarchy, respect for elders or senior management, and collective decision-making processes. However, younger generations in</w:t>
      </w:r>
      <w:r>
        <w:t xml:space="preserve"> </w:t>
      </w:r>
      <w:r>
        <w:rPr>
          <w:bCs/>
          <w:b/>
        </w:rPr>
        <w:t xml:space="preserve">Ivory Coast Abidjan</w:t>
      </w:r>
      <w:r>
        <w:t xml:space="preserve"> </w:t>
      </w:r>
      <w:r>
        <w:t xml:space="preserve">are increasingly advocating for flatter hierarchies and more collaborative work environments. The HR Manager serves as a bridge between these generational shifts, fostering a culture that respects tradition while encouraging innovation and open communication.</w:t>
      </w:r>
    </w:p>
    <w:p>
      <w:pPr>
        <w:pStyle w:val="BodyText"/>
      </w:pPr>
      <w:r>
        <w:t xml:space="preserve">Multiculturalism is another key aspect of the workforce in</w:t>
      </w:r>
      <w:r>
        <w:t xml:space="preserve"> </w:t>
      </w:r>
      <w:r>
        <w:rPr>
          <w:bCs/>
          <w:b/>
        </w:rPr>
        <w:t xml:space="preserve">Ivory Coast Abidjan</w:t>
      </w:r>
      <w:r>
        <w:t xml:space="preserve">. Companies often employ staff from various ethnic groups within Côte d'Ivoire as well as expatriates from neighboring countries like Mali, Burkina Faso, and Senegal. A Human Resources Manager must promote diversity and inclusion policies that mitigate potential cultural misunderstandings or conflicts. This involves organizing cross-cultural training sessions, promoting English or French language proficiency depending on the corporate structure, and creating an environment where diverse perspectives are valued as a competitive advantage rather than viewed as obstacles.</w:t>
      </w:r>
    </w:p>
    <w:bookmarkEnd w:id="22"/>
    <w:bookmarkStart w:id="23" w:name="talent-development-and-retention"/>
    <w:p>
      <w:pPr>
        <w:pStyle w:val="Heading2"/>
      </w:pPr>
      <w:r>
        <w:t xml:space="preserve">Talent Development and Retention</w:t>
      </w:r>
    </w:p>
    <w:p>
      <w:pPr>
        <w:pStyle w:val="FirstParagraph"/>
      </w:pPr>
      <w:r>
        <w:t xml:space="preserve">In the competitive business environment of</w:t>
      </w:r>
      <w:r>
        <w:t xml:space="preserve"> </w:t>
      </w:r>
      <w:r>
        <w:rPr>
          <w:bCs/>
          <w:b/>
        </w:rPr>
        <w:t xml:space="preserve">Ivory Coast Abidjan</w:t>
      </w:r>
      <w:r>
        <w:t xml:space="preserve">, retaining top talent is just as crucial as acquiring it. High turnover rates can disrupt operations and increase costs significantly. Human Resources Managers must design comprehensive learning and development (L&amp;D) programs that not only enhance technical skills but also foster leadership capabilities among local staff. This is particularly important in</w:t>
      </w:r>
      <w:r>
        <w:t xml:space="preserve"> </w:t>
      </w:r>
      <w:r>
        <w:rPr>
          <w:bCs/>
          <w:b/>
        </w:rPr>
        <w:t xml:space="preserve">Ivory Coast Abidjan</w:t>
      </w:r>
      <w:r>
        <w:t xml:space="preserve">, where there is a strong national policy emphasis on "Ivoérianisation"—the replacement of expatriates with qualified local professionals as soon as they are ready.</w:t>
      </w:r>
    </w:p>
    <w:p>
      <w:pPr>
        <w:pStyle w:val="BodyText"/>
      </w:pPr>
      <w:r>
        <w:t xml:space="preserve">To achieve this, the HR Manager must implement mentorship programs, tuition reimbursement policies, and regular performance reviews that set clear career progression paths. By investing in the growth of their employees within</w:t>
      </w:r>
      <w:r>
        <w:t xml:space="preserve"> </w:t>
      </w:r>
      <w:r>
        <w:rPr>
          <w:bCs/>
          <w:b/>
        </w:rPr>
        <w:t xml:space="preserve">Ivory Coast Abidjan</w:t>
      </w:r>
      <w:r>
        <w:t xml:space="preserve">, companies demonstrate a commitment to long-term employee welfare, which boosts morale and loyalty. Moreover, competitive compensation packages that reflect the rising cost of living in Abidjan are essential. However, monetary rewards alone are insufficient; a Human Resources Manager must also focus on non-monetary benefits such as flexible working arrangements, health insurance enhancements, and opportunities for remote work where feasible.</w:t>
      </w:r>
    </w:p>
    <w:bookmarkEnd w:id="23"/>
    <w:bookmarkStart w:id="24" w:name="X23e7985c4856b91be98953c36df198153f6d9a9"/>
    <w:p>
      <w:pPr>
        <w:pStyle w:val="Heading2"/>
      </w:pPr>
      <w:r>
        <w:t xml:space="preserve">Digital Transformation and Modern HR Practices</w:t>
      </w:r>
    </w:p>
    <w:p>
      <w:pPr>
        <w:pStyle w:val="FirstParagraph"/>
      </w:pPr>
      <w:r>
        <w:t xml:space="preserve">The final dimension to consider is the impact of digital transformation on Human Resources in</w:t>
      </w:r>
      <w:r>
        <w:t xml:space="preserve"> </w:t>
      </w:r>
      <w:r>
        <w:rPr>
          <w:bCs/>
          <w:b/>
        </w:rPr>
        <w:t xml:space="preserve">Ivory Coast Abidjan</w:t>
      </w:r>
      <w:r>
        <w:t xml:space="preserve">. As technology reshapes industries from banking to telecommunications, HR Managers must embrace digital tools to streamline administrative processes. This includes implementing Human Resource Information Systems (HRIS) for payroll management, attendance tracking, and performance data analysis. In</w:t>
      </w:r>
      <w:r>
        <w:t xml:space="preserve"> </w:t>
      </w:r>
      <w:r>
        <w:rPr>
          <w:bCs/>
          <w:b/>
        </w:rPr>
        <w:t xml:space="preserve">Ivory Coast Abidjan</w:t>
      </w:r>
      <w:r>
        <w:t xml:space="preserve">, the adoption of these technologies is accelerating, driven by both local startups and international corporations.</w:t>
      </w:r>
    </w:p>
    <w:p>
      <w:pPr>
        <w:pStyle w:val="BodyText"/>
      </w:pPr>
      <w:r>
        <w:t xml:space="preserve">The Human Resources Manager must lead this digital change management process. This involves training staff to use new software, ensuring data privacy and security in compliance with local data protection regulations, and using analytics to make informed decisions about workforce planning. By leveraging technology, HR departments can reduce paperwork—a significant burden in many bureaucratic environments—and focus more on strategic initiatives that drive business value.</w:t>
      </w:r>
    </w:p>
    <w:bookmarkEnd w:id="24"/>
    <w:bookmarkStart w:id="25" w:name="conclusion"/>
    <w:p>
      <w:pPr>
        <w:pStyle w:val="Heading2"/>
      </w:pPr>
      <w:r>
        <w:t xml:space="preserve">Conclusion</w:t>
      </w:r>
    </w:p>
    <w:p>
      <w:pPr>
        <w:pStyle w:val="FirstParagraph"/>
      </w:pPr>
      <w:r>
        <w:t xml:space="preserve">In conclusion, the role of a Human Resources Manager in</w:t>
      </w:r>
      <w:r>
        <w:t xml:space="preserve"> </w:t>
      </w:r>
      <w:r>
        <w:rPr>
          <w:bCs/>
          <w:b/>
        </w:rPr>
        <w:t xml:space="preserve">Ivory Coast Abidjan</w:t>
      </w:r>
      <w:r>
        <w:t xml:space="preserve"> </w:t>
      </w:r>
      <w:r>
        <w:t xml:space="preserve">is complex, dynamic, and strategically vital. It requires a unique blend of legal expertise, cultural intelligence, recruitment innovation, and technological proficiency. The HR professional is not just an administrator but a key stakeholder in navigating the specific economic and social realities of</w:t>
      </w:r>
      <w:r>
        <w:t xml:space="preserve"> </w:t>
      </w:r>
      <w:r>
        <w:rPr>
          <w:bCs/>
          <w:b/>
        </w:rPr>
        <w:t xml:space="preserve">Ivory Coast Abidjan</w:t>
      </w:r>
      <w:r>
        <w:t xml:space="preserve">. By effectively managing talent acquisition through local partnerships, ensuring strict compliance with Ivorian labor laws fostering an inclusive multicultural environment, investing in continuous employee development to support Ivoérianisation, and leveraging digital tools for efficiency, a Human Resources Manager contributes directly to the resilience and growth of organizations in this thriving West African hub. As</w:t>
      </w:r>
      <w:r>
        <w:t xml:space="preserve"> </w:t>
      </w:r>
      <w:r>
        <w:rPr>
          <w:bCs/>
          <w:b/>
        </w:rPr>
        <w:t xml:space="preserve">Ivory Coast Abidjan</w:t>
      </w:r>
      <w:r>
        <w:t xml:space="preserve"> </w:t>
      </w:r>
      <w:r>
        <w:t xml:space="preserve">continues to evolve as a regional economic powerhouse, the strategic importance of Human Resources will only continue to rise.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Human Resources Manager in Ivory Coast Abidjan</dc:title>
  <dc:creator/>
  <dc:language>en</dc:language>
  <cp:keywords/>
  <dcterms:created xsi:type="dcterms:W3CDTF">2026-07-29T09:50:53Z</dcterms:created>
  <dcterms:modified xsi:type="dcterms:W3CDTF">2026-07-29T09:50:53Z</dcterms:modified>
</cp:coreProperties>
</file>

<file path=docProps/custom.xml><?xml version="1.0" encoding="utf-8"?>
<Properties xmlns="http://schemas.openxmlformats.org/officeDocument/2006/custom-properties" xmlns:vt="http://schemas.openxmlformats.org/officeDocument/2006/docPropsVTypes"/>
</file>