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Peru</w:t>
      </w:r>
      <w:r>
        <w:t xml:space="preserve"> </w:t>
      </w:r>
      <w:r>
        <w:t xml:space="preserve">Lima</w:t>
      </w:r>
    </w:p>
    <w:bookmarkStart w:id="27" w:name="X4473955214cc89ce93e4d970569586759066178"/>
    <w:p>
      <w:pPr>
        <w:pStyle w:val="Heading1"/>
      </w:pPr>
      <w:r>
        <w:t xml:space="preserve">The Strategic Role of the Human Resources Manager in Peru Lima</w:t>
      </w:r>
    </w:p>
    <w:p>
      <w:pPr>
        <w:pStyle w:val="FirstParagraph"/>
      </w:pPr>
      <w:r>
        <w:t xml:space="preserve">In the contemporary global economic landscape, the function of human capital management has transcended its traditional administrative roots to become a central pillar of organizational strategy. Nowhere is this transformation more evident or critical than in</w:t>
      </w:r>
      <w:r>
        <w:t xml:space="preserve"> </w:t>
      </w:r>
      <w:r>
        <w:rPr>
          <w:bCs/>
          <w:b/>
        </w:rPr>
        <w:t xml:space="preserve">Peru Lima</w:t>
      </w:r>
      <w:r>
        <w:t xml:space="preserve">, a city that serves as the bustling heart of Peruvian commerce, finance, and industry. As</w:t>
      </w:r>
      <w:r>
        <w:t xml:space="preserve"> </w:t>
      </w:r>
      <w:r>
        <w:rPr>
          <w:bCs/>
          <w:b/>
        </w:rPr>
        <w:t xml:space="preserve">Peru Lima</w:t>
      </w:r>
      <w:r>
        <w:t xml:space="preserve"> </w:t>
      </w:r>
      <w:r>
        <w:t xml:space="preserve">continues to attract foreign investment and foster local entrepreneurship, the demand for competent leadership within organizations has surged. At the center of this dynamic is the Human Resources Manager (HRM), a role that requires not only technical expertise but also a deep understanding of the unique socio-cultural and legal fabric of</w:t>
      </w:r>
      <w:r>
        <w:t xml:space="preserve"> </w:t>
      </w:r>
      <w:r>
        <w:rPr>
          <w:bCs/>
          <w:b/>
        </w:rPr>
        <w:t xml:space="preserve">Peru Lima</w:t>
      </w:r>
      <w:r>
        <w:t xml:space="preserve">. This essay explores the multifaceted responsibilities, challenges, and strategic importance of the Human Resources Manager within the specific context of</w:t>
      </w:r>
      <w:r>
        <w:t xml:space="preserve"> </w:t>
      </w:r>
      <w:r>
        <w:rPr>
          <w:bCs/>
          <w:b/>
        </w:rPr>
        <w:t xml:space="preserve">Peru Lima</w:t>
      </w:r>
      <w:r>
        <w:t xml:space="preserve">.</w:t>
      </w:r>
    </w:p>
    <w:bookmarkStart w:id="20" w:name="X2decc751ee5e74247911d4c1b424f803a4d7bd3"/>
    <w:p>
      <w:pPr>
        <w:pStyle w:val="Heading2"/>
      </w:pPr>
      <w:r>
        <w:t xml:space="preserve">The Evolving Landscape of Work in Peru Lima</w:t>
      </w:r>
    </w:p>
    <w:p>
      <w:pPr>
        <w:pStyle w:val="FirstParagraph"/>
      </w:pPr>
      <w:r>
        <w:t xml:space="preserve">To understand the role of the HRM in</w:t>
      </w:r>
      <w:r>
        <w:t xml:space="preserve"> </w:t>
      </w:r>
      <w:r>
        <w:rPr>
          <w:bCs/>
          <w:b/>
        </w:rPr>
        <w:t xml:space="preserve">Peru Lima</w:t>
      </w:r>
      <w:r>
        <w:t xml:space="preserve">, one must first appreciate the economic environment.</w:t>
      </w:r>
      <w:r>
        <w:t xml:space="preserve"> </w:t>
      </w:r>
      <w:r>
        <w:rPr>
          <w:bCs/>
          <w:b/>
        </w:rPr>
        <w:t xml:space="preserve">Peru LimaPeru Lima</w:t>
      </w:r>
    </w:p>
    <w:bookmarkEnd w:id="20"/>
    <w:bookmarkStart w:id="21" w:name="Xc10b65c9860559f4aff691e8060a73289d454f9"/>
    <w:p>
      <w:pPr>
        <w:pStyle w:val="Heading2"/>
      </w:pPr>
      <w:r>
        <w:t xml:space="preserve">Navigating Legal Compliance and Labor Relations</w:t>
      </w:r>
    </w:p>
    <w:p>
      <w:pPr>
        <w:pStyle w:val="FirstParagraph"/>
      </w:pPr>
      <w:r>
        <w:t xml:space="preserve">A primary responsibility of the Human Resources Manager in</w:t>
      </w:r>
      <w:r>
        <w:t xml:space="preserve"> </w:t>
      </w:r>
      <w:r>
        <w:rPr>
          <w:bCs/>
          <w:b/>
        </w:rPr>
        <w:t xml:space="preserve">Peru Lima</w:t>
      </w:r>
      <w:r>
        <w:t xml:space="preserve">Peru Lima, ignorance of these regulations is not an option. The manager serves as the legal guardian of the organization, ensuring that all employment contracts, dismissals, and benefits are executed within the framework defined by SUNAFIL (Superintendencia Nacional de Fiscalización Laboral). This legal stewardship protects the company from costly lawsuits and reputational damage while ensuring fair treatment of employees.</w:t>
      </w:r>
    </w:p>
    <w:bookmarkEnd w:id="21"/>
    <w:bookmarkStart w:id="22" w:name="X24d1d64bdd757d6bcf79744bed77b36e3ee5238"/>
    <w:p>
      <w:pPr>
        <w:pStyle w:val="Heading2"/>
      </w:pPr>
      <w:r>
        <w:t xml:space="preserve">Cultural Intelligence and Organizational Climate</w:t>
      </w:r>
    </w:p>
    <w:p>
      <w:pPr>
        <w:pStyle w:val="FirstParagraph"/>
      </w:pPr>
      <w:r>
        <w:t xml:space="preserve">Beyond legalities, the Human Resources Manager in</w:t>
      </w:r>
      <w:r>
        <w:t xml:space="preserve"> </w:t>
      </w:r>
      <w:r>
        <w:rPr>
          <w:bCs/>
          <w:b/>
        </w:rPr>
        <w:t xml:space="preserve">Peru Lima</w:t>
      </w:r>
      <w:r>
        <w:t xml:space="preserve">Peru Lima, where the workforce is increasingly multicultural due to migration from other regions of Peru and neighboring countries like Colombia, Bolivia, and Venezuela, the HR Manager plays a crucial role in fostering inclusion. They must design policies that support integration, ensuring that new migrants are assimilated effectively into the corporate culture while retaining their unique identities.</w:t>
      </w:r>
    </w:p>
    <w:bookmarkEnd w:id="22"/>
    <w:bookmarkStart w:id="23" w:name="Xd29d0e62c525f57236bae0b252c59979e5cb4b3"/>
    <w:p>
      <w:pPr>
        <w:pStyle w:val="Heading2"/>
      </w:pPr>
      <w:r>
        <w:t xml:space="preserve">Talent Acquisition and Retention Strategies</w:t>
      </w:r>
    </w:p>
    <w:p>
      <w:pPr>
        <w:pStyle w:val="FirstParagraph"/>
      </w:pPr>
      <w:r>
        <w:t xml:space="preserve">In a competitive market like</w:t>
      </w:r>
      <w:r>
        <w:t xml:space="preserve"> </w:t>
      </w:r>
      <w:r>
        <w:rPr>
          <w:bCs/>
          <w:b/>
        </w:rPr>
        <w:t xml:space="preserve">Peru Lima</w:t>
      </w:r>
      <w:r>
        <w:t xml:space="preserve">, attracting and retaining talent is perhaps the most visible aspect of the HR Manager’s job. The city is home to many of Peru’s largest banks, mining conglomerates, retail chains, and technology firms. These organizations compete fiercely for qualified professionals in fields such as engineering, finance, IT, and marketing. The HR Manager must utilize modern recruitment technologies while also leveraging local networks to find candidates who not only have the necessary skills but also align with the company values. Furthermore retention strategies in</w:t>
      </w:r>
      <w:r>
        <w:t xml:space="preserve"> </w:t>
      </w:r>
      <w:r>
        <w:rPr>
          <w:bCs/>
          <w:b/>
        </w:rPr>
        <w:t xml:space="preserve">Peru Lima</w:t>
      </w:r>
      <w:r>
        <w:t xml:space="preserve"> </w:t>
      </w:r>
      <w:r>
        <w:t xml:space="preserve">go beyond salary. Employees value work-life balance, professional development opportunities, and a supportive environment. Effective HR Managers design comprehensive compensation and benefits packages that include health insurance (EsSalud contributions), wellness programs, and clear career progression paths to reduce turnover rates.</w:t>
      </w:r>
    </w:p>
    <w:bookmarkEnd w:id="23"/>
    <w:bookmarkStart w:id="24" w:name="X3a86a490f42113cb4f9cd413ff3103158e08f61"/>
    <w:p>
      <w:pPr>
        <w:pStyle w:val="Heading2"/>
      </w:pPr>
      <w:r>
        <w:t xml:space="preserve">Digital Transformation and Future Readiness</w:t>
      </w:r>
    </w:p>
    <w:p>
      <w:pPr>
        <w:pStyle w:val="FirstParagraph"/>
      </w:pPr>
      <w:r>
        <w:t xml:space="preserve">The advent of digital transformation in</w:t>
      </w:r>
      <w:r>
        <w:t xml:space="preserve"> </w:t>
      </w:r>
      <w:r>
        <w:rPr>
          <w:bCs/>
          <w:b/>
        </w:rPr>
        <w:t xml:space="preserve">Peru Lima</w:t>
      </w:r>
      <w:r>
        <w:t xml:space="preserve">Peru Lima, where digital literacy varies across different demographics, the HR Manager must also lead change management initiatives to ensure that all employees can adapt to new digital tools effectively.</w:t>
      </w:r>
    </w:p>
    <w:bookmarkEnd w:id="24"/>
    <w:bookmarkStart w:id="25" w:name="Xbbc319149fffc475d900ce26e0652e7b24e488e"/>
    <w:p>
      <w:pPr>
        <w:pStyle w:val="Heading2"/>
      </w:pPr>
      <w:r>
        <w:t xml:space="preserve">The Human Resources Manager as a Strategic Partner</w:t>
      </w:r>
    </w:p>
    <w:p>
      <w:pPr>
        <w:pStyle w:val="FirstParagraph"/>
      </w:pPr>
      <w:r>
        <w:t xml:space="preserve">Ultimately, the role of the Human Resources Manager in</w:t>
      </w:r>
      <w:r>
        <w:t xml:space="preserve"> </w:t>
      </w:r>
      <w:r>
        <w:rPr>
          <w:bCs/>
          <w:b/>
        </w:rPr>
        <w:t xml:space="preserve">Peru Lima</w:t>
      </w:r>
      <w:r>
        <w:t xml:space="preserve">Peru Lima, where political instability or global economic shocks can impact industries overnight, the HR Manager provides stability and continuity. They ensure that the organization remains resilient by maintaining employee morale and engagement during times of uncertainty.</w:t>
      </w:r>
    </w:p>
    <w:bookmarkEnd w:id="25"/>
    <w:bookmarkStart w:id="26" w:name="conclusion"/>
    <w:p>
      <w:pPr>
        <w:pStyle w:val="Heading2"/>
      </w:pPr>
      <w:r>
        <w:t xml:space="preserve">Conclusion</w:t>
      </w:r>
    </w:p>
    <w:p>
      <w:pPr>
        <w:pStyle w:val="FirstParagraph"/>
      </w:pPr>
      <w:r>
        <w:t xml:space="preserve">In conclusion, the Human Resources Manager in</w:t>
      </w:r>
      <w:r>
        <w:t xml:space="preserve"> </w:t>
      </w:r>
      <w:r>
        <w:rPr>
          <w:bCs/>
          <w:b/>
        </w:rPr>
        <w:t xml:space="preserve">Peru Lima</w:t>
      </w:r>
      <w:r>
        <w:t xml:space="preserve">Peru LimaPeru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Peru Lima</dc:title>
  <dc:creator/>
  <cp:keywords/>
  <dcterms:created xsi:type="dcterms:W3CDTF">2026-07-29T12:37:34Z</dcterms:created>
  <dcterms:modified xsi:type="dcterms:W3CDTF">2026-07-29T12:37:34Z</dcterms:modified>
</cp:coreProperties>
</file>

<file path=docProps/custom.xml><?xml version="1.0" encoding="utf-8"?>
<Properties xmlns="http://schemas.openxmlformats.org/officeDocument/2006/custom-properties" xmlns:vt="http://schemas.openxmlformats.org/officeDocument/2006/docPropsVTypes"/>
</file>