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71d55dc4b27191e4179cbb81771c0a98c8fd0b7"/>
    <w:p>
      <w:pPr>
        <w:pStyle w:val="Heading1"/>
      </w:pPr>
      <w:r>
        <w:t xml:space="preserve">The Strategic Role of the Human Resources Manager in Saudi Arabia, Jeddah</w:t>
      </w:r>
    </w:p>
    <w:p>
      <w:pPr>
        <w:pStyle w:val="FirstParagraph"/>
      </w:pPr>
      <w:r>
        <w:t xml:space="preserve">In the rapidly evolving landscape of modern business, few roles are as critical or as complex as that of the</w:t>
      </w:r>
      <w:r>
        <w:t xml:space="preserve"> </w:t>
      </w:r>
      <w:r>
        <w:t xml:space="preserve">Human Resources Manager</w:t>
      </w:r>
      <w:r>
        <w:t xml:space="preserve">. This position has transcended its traditional administrative roots to become a strategic partner essential for organizational success. Nowhere is this transformation more evident than in</w:t>
      </w:r>
      <w:r>
        <w:t xml:space="preserve"> </w:t>
      </w:r>
      <w:r>
        <w:rPr>
          <w:bCs/>
          <w:b/>
        </w:rPr>
        <w:t xml:space="preserve">Saudi Arabia, Jeddah</w:t>
      </w:r>
      <w:r>
        <w:t xml:space="preserve">, a city that serves as the economic and cultural heartbeat of the Western Province. As</w:t>
      </w:r>
      <w:r>
        <w:t xml:space="preserve"> </w:t>
      </w:r>
      <w:r>
        <w:rPr>
          <w:bCs/>
          <w:b/>
        </w:rPr>
        <w:t xml:space="preserve">Saudi Arabia, Jeddah</w:t>
      </w:r>
      <w:r>
        <w:t xml:space="preserve"> </w:t>
      </w:r>
      <w:r>
        <w:t xml:space="preserve">continues to open its doors to global investment and implements ambitious visions for economic diversification, the demands placed upon Human Resources Managers have intensified significantly.</w:t>
      </w:r>
    </w:p>
    <w:bookmarkStart w:id="20" w:name="the-vision-2030-context"/>
    <w:p>
      <w:pPr>
        <w:pStyle w:val="Heading2"/>
      </w:pPr>
      <w:r>
        <w:t xml:space="preserve">The Vision 2030 Context</w:t>
      </w:r>
    </w:p>
    <w:p>
      <w:pPr>
        <w:pStyle w:val="FirstParagraph"/>
      </w:pPr>
      <w:r>
        <w:t xml:space="preserve">To understand the contemporary role of a Human Resources Manager in this region, one must first appreciate the macro-economic environment. The Kingdom’s</w:t>
      </w:r>
      <w:r>
        <w:t xml:space="preserve"> </w:t>
      </w:r>
      <w:r>
        <w:rPr>
          <w:bCs/>
          <w:b/>
        </w:rPr>
        <w:t xml:space="preserve">Saudi Arabia, Jeddah</w:t>
      </w:r>
      <w:r>
        <w:t xml:space="preserve">, like other major cities within it, is the testing ground for Vision 2030. This transformative initiative aims to reduce dependence on oil and diversify the economy through sectors such as tourism, entertainment, logistics, and renewable energy. For Human Resources Managers operating in</w:t>
      </w:r>
      <w:r>
        <w:t xml:space="preserve"> </w:t>
      </w:r>
      <w:r>
        <w:rPr>
          <w:bCs/>
          <w:b/>
        </w:rPr>
        <w:t xml:space="preserve">Saudi Arabia, Jeddah</w:t>
      </w:r>
      <w:r>
        <w:t xml:space="preserve">, this vision presents both a challenge and an opportunity. They are no longer just hiring for immediate vacancies; they are tasked with building the human capital infrastructure required to support entirely new industries.</w:t>
      </w:r>
    </w:p>
    <w:p>
      <w:pPr>
        <w:pStyle w:val="BodyText"/>
      </w:pPr>
      <w:r>
        <w:t xml:space="preserve">The Human Resources Manager must align recruitment strategies with national goals. This involves identifying skills gaps in the local workforce and developing comprehensive training programs to bridge those gaps. In</w:t>
      </w:r>
      <w:r>
        <w:t xml:space="preserve"> </w:t>
      </w:r>
      <w:r>
        <w:rPr>
          <w:bCs/>
          <w:b/>
        </w:rPr>
        <w:t xml:space="preserve">Saudi Arabia, Jeddah</w:t>
      </w:r>
      <w:r>
        <w:t xml:space="preserve">, where the port city’s history as a commercial hub meets its future as a global tourism destination, HR leaders must cultivate talent that is versatile, tech-savvy, and culturally adaptable. The ability to forecast labor market trends specific to the Red Sea region is now a core competency for any Human Resources Manager in this locale.</w:t>
      </w:r>
    </w:p>
    <w:bookmarkEnd w:id="20"/>
    <w:bookmarkStart w:id="21" w:name="navigating-saudization-nitaqat"/>
    <w:p>
      <w:pPr>
        <w:pStyle w:val="Heading2"/>
      </w:pPr>
      <w:r>
        <w:t xml:space="preserve">Navigating Saudization (Nitaqat)</w:t>
      </w:r>
    </w:p>
    <w:p>
      <w:pPr>
        <w:pStyle w:val="FirstParagraph"/>
      </w:pPr>
      <w:r>
        <w:t xml:space="preserve">A defining characteristic of the HR landscape in</w:t>
      </w:r>
      <w:r>
        <w:t xml:space="preserve"> </w:t>
      </w:r>
      <w:r>
        <w:rPr>
          <w:bCs/>
          <w:b/>
        </w:rPr>
        <w:t xml:space="preserve">Saudi Arabia, Jeddah</w:t>
      </w:r>
      <w:r>
        <w:t xml:space="preserve"> </w:t>
      </w:r>
      <w:r>
        <w:t xml:space="preserve">is the stringent implementation of Saudization, or Nitaqat. This government policy mandates that private sector employers hire a specific quota of Saudi nationals. For a Human Resources Manager in</w:t>
      </w:r>
      <w:r>
        <w:t xml:space="preserve"> </w:t>
      </w:r>
      <w:r>
        <w:rPr>
          <w:bCs/>
          <w:b/>
        </w:rPr>
        <w:t xml:space="preserve">Saudi Arabia, Jeddah</w:t>
      </w:r>
      <w:r>
        <w:t xml:space="preserve">, compliance is not merely a legal requirement but a strategic imperative for maintaining business licenses and operational continuity.</w:t>
      </w:r>
    </w:p>
    <w:p>
      <w:pPr>
        <w:pStyle w:val="BodyText"/>
      </w:pPr>
      <w:r>
        <w:t xml:space="preserve">However, successful Saudization goes beyond mere box-ticking. It requires the Human Resources Manager to foster an inclusive workplace culture where Saudi nationals feel empowered to take on leadership and specialized roles that were previously dominated by expatriates. This involves designing career paths that are attractive to young Saudis, offering competitive benefits packages, and ensuring professional development opportunities. In</w:t>
      </w:r>
      <w:r>
        <w:t xml:space="preserve"> </w:t>
      </w:r>
      <w:r>
        <w:rPr>
          <w:bCs/>
          <w:b/>
        </w:rPr>
        <w:t xml:space="preserve">Saudi Arabia, Jeddah</w:t>
      </w:r>
      <w:r>
        <w:t xml:space="preserve">, the demographic is notably youthful; therefore, the Human Resources Manager must engage with a generation of professionals who value purpose-driven work and modern workplace flexibility.</w:t>
      </w:r>
    </w:p>
    <w:bookmarkEnd w:id="21"/>
    <w:bookmarkStart w:id="22" w:name="X7c06e047feee7e15afc80d7ac3c1e8e06c201d5"/>
    <w:p>
      <w:pPr>
        <w:pStyle w:val="Heading2"/>
      </w:pPr>
      <w:r>
        <w:t xml:space="preserve">Cultural Integration and Diversity Management</w:t>
      </w:r>
    </w:p>
    <w:p>
      <w:pPr>
        <w:pStyle w:val="FirstParagraph"/>
      </w:pPr>
      <w:r>
        <w:rPr>
          <w:bCs/>
          <w:b/>
        </w:rPr>
        <w:t xml:space="preserve">Saudi Arabia, Jeddah</w:t>
      </w:r>
      <w:r>
        <w:t xml:space="preserve"> </w:t>
      </w:r>
      <w:r>
        <w:t xml:space="preserve">is unique among Saudi cities for its cosmopolitan nature. Historically a gateway to Mecca and a center for trade, it hosts a diverse population of expatriates from across the globe alongside local Saudis. Consequently, the Human Resources Manager in this city must possess exceptional cross-cultural communication skills.</w:t>
      </w:r>
    </w:p>
    <w:p>
      <w:pPr>
        <w:pStyle w:val="BodyText"/>
      </w:pPr>
      <w:r>
        <w:t xml:space="preserve">The role involves managing a multicultural workforce where Islamic traditions and international business practices intersect. A Human Resources Manager in</w:t>
      </w:r>
      <w:r>
        <w:t xml:space="preserve"> </w:t>
      </w:r>
      <w:r>
        <w:rPr>
          <w:bCs/>
          <w:b/>
        </w:rPr>
        <w:t xml:space="preserve">Saudi Arabia, Jeddah</w:t>
      </w:r>
      <w:r>
        <w:t xml:space="preserve"> </w:t>
      </w:r>
      <w:r>
        <w:t xml:space="preserve">must navigate sensitive cultural nuances regarding gender interactions, prayer times during working hours, and religious holidays. Simultaneously, they must uphold the Kingdom’s labor laws while respecting international best practices for employee relations. This balancing act requires high emotional intelligence and a deep understanding of both local customs and global corporate standards.</w:t>
      </w:r>
    </w:p>
    <w:bookmarkEnd w:id="22"/>
    <w:bookmarkStart w:id="23" w:name="talent-retention-in-a-competitive-market"/>
    <w:p>
      <w:pPr>
        <w:pStyle w:val="Heading2"/>
      </w:pPr>
      <w:r>
        <w:t xml:space="preserve">Talent Retention in a Competitive Market</w:t>
      </w:r>
    </w:p>
    <w:p>
      <w:pPr>
        <w:pStyle w:val="FirstParagraph"/>
      </w:pPr>
      <w:r>
        <w:t xml:space="preserve">As competition for talent intensifies, particularly in sectors like hospitality, healthcare, and technology emerging in the Jeddah region, retention strategies have become paramount. The Human Resources Manager is responsible not only for acquisition but also for engagement. In</w:t>
      </w:r>
      <w:r>
        <w:t xml:space="preserve"> </w:t>
      </w:r>
      <w:r>
        <w:rPr>
          <w:bCs/>
          <w:b/>
        </w:rPr>
        <w:t xml:space="preserve">Saudi Arabia, Jeddah</w:t>
      </w:r>
      <w:r>
        <w:t xml:space="preserve">, where rapid urbanization is changing lifestyle expectations—exemplified by projects like the Red Sea Project and NEOM nearby—employees are seeking work-life balance and innovative working environments.</w:t>
      </w:r>
    </w:p>
    <w:p>
      <w:pPr>
        <w:pStyle w:val="BodyText"/>
      </w:pPr>
      <w:r>
        <w:t xml:space="preserve">Human Resources Managers must implement robust employee value propositions that go beyond salary. This includes creating supportive mental health resources, offering remote work options where feasible, and fostering a sense of community within the organization. By focusing on holistic well-being, HR leaders in</w:t>
      </w:r>
      <w:r>
        <w:t xml:space="preserve"> </w:t>
      </w:r>
      <w:r>
        <w:rPr>
          <w:bCs/>
          <w:b/>
        </w:rPr>
        <w:t xml:space="preserve">Saudi Arabia, Jeddah</w:t>
      </w:r>
      <w:r>
        <w:t xml:space="preserve"> </w:t>
      </w:r>
      <w:r>
        <w:t xml:space="preserve">can reduce turnover rates and build loyalty among both Saudi nationals and expatriate staff.</w:t>
      </w:r>
    </w:p>
    <w:bookmarkEnd w:id="23"/>
    <w:bookmarkStart w:id="24" w:name="digital-transformation-in-hr"/>
    <w:p>
      <w:pPr>
        <w:pStyle w:val="Heading2"/>
      </w:pPr>
      <w:r>
        <w:t xml:space="preserve">Digital Transformation in HR</w:t>
      </w:r>
    </w:p>
    <w:p>
      <w:pPr>
        <w:pStyle w:val="FirstParagraph"/>
      </w:pPr>
      <w:r>
        <w:t xml:space="preserve">The final aspect of the modern Human Resources Manager’s role is the adoption of technology. In</w:t>
      </w:r>
      <w:r>
        <w:t xml:space="preserve"> </w:t>
      </w:r>
      <w:r>
        <w:rPr>
          <w:bCs/>
          <w:b/>
        </w:rPr>
        <w:t xml:space="preserve">Saudi Arabia, Jeddah</w:t>
      </w:r>
      <w:r>
        <w:t xml:space="preserve">, there is a strong push toward digitization in all sectors. HR departments are increasingly utilizing Artificial Intelligence for resume screening, blockchain for credential verification, and data analytics for workforce planning.</w:t>
      </w:r>
    </w:p>
    <w:p>
      <w:pPr>
        <w:pStyle w:val="BodyText"/>
      </w:pPr>
      <w:r>
        <w:t xml:space="preserve">A forward-thinking Human Resources Manager must be proficient in these tools to enhance efficiency and decision-making. Data-driven insights allow HR leaders to predict attrition risks, optimize staffing levels during peak tourism seasons in the Red Sea area, and measure the effectiveness of training initiatives. Embracing digital transformation is not optional; it is essential for staying relevant in the dynamic business environment of</w:t>
      </w:r>
      <w:r>
        <w:t xml:space="preserve"> </w:t>
      </w:r>
      <w:r>
        <w:rPr>
          <w:bCs/>
          <w:b/>
        </w:rPr>
        <w:t xml:space="preserve">Saudi Arabia, Jeddah</w:t>
      </w:r>
      <w:r>
        <w:t xml:space="preserve">.</w:t>
      </w:r>
    </w:p>
    <w:bookmarkEnd w:id="24"/>
    <w:bookmarkStart w:id="25" w:name="conclusion"/>
    <w:p>
      <w:pPr>
        <w:pStyle w:val="Heading2"/>
      </w:pPr>
      <w:r>
        <w:t xml:space="preserve">Conclusion</w:t>
      </w:r>
    </w:p>
    <w:p>
      <w:pPr>
        <w:pStyle w:val="FirstParagraph"/>
      </w:pPr>
      <w:r>
        <w:t xml:space="preserve">In conclusion, the position of Human Resources Manager in</w:t>
      </w:r>
      <w:r>
        <w:t xml:space="preserve"> </w:t>
      </w:r>
      <w:r>
        <w:rPr>
          <w:bCs/>
          <w:b/>
        </w:rPr>
        <w:t xml:space="preserve">Saudi Arabia, Jeddah</w:t>
      </w:r>
      <w:r>
        <w:t xml:space="preserve"> </w:t>
      </w:r>
      <w:r>
        <w:t xml:space="preserve">is one of profound responsibility and strategic importance. It requires a unique blend of legal compliance knowledge, cultural sensitivity, strategic foresight aligned with Vision 2030, and technological proficiency. As</w:t>
      </w:r>
      <w:r>
        <w:t xml:space="preserve"> </w:t>
      </w:r>
      <w:r>
        <w:rPr>
          <w:bCs/>
          <w:b/>
        </w:rPr>
        <w:t xml:space="preserve">Saudi Arabia, Jeddah</w:t>
      </w:r>
      <w:r>
        <w:t xml:space="preserve"> </w:t>
      </w:r>
      <w:r>
        <w:t xml:space="preserve">continues to evolve into a global hub for commerce and tourism, the Human Resources Manager will play a pivotal role in shaping the workforce that drives this growth. Success in this role demands continuous learning and adaptation, ensuring that human capital remains the most valuable asset of any organization operating in this vibrant part of</w:t>
      </w:r>
      <w:r>
        <w:t xml:space="preserve"> </w:t>
      </w:r>
      <w:r>
        <w:rPr>
          <w:bCs/>
          <w:b/>
        </w:rPr>
        <w:t xml:space="preserve">Saudi Arabia, Jeddah</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Saudi Arabia, Jeddah</dc:title>
  <dc:creator/>
  <dc:language>en</dc:language>
  <cp:keywords/>
  <dcterms:created xsi:type="dcterms:W3CDTF">2026-07-29T14:47:33Z</dcterms:created>
  <dcterms:modified xsi:type="dcterms:W3CDTF">2026-07-29T14:47:33Z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