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39a1c79cab22a2bbfd9cc57824322d17d30a78"/>
    <w:p>
      <w:pPr>
        <w:pStyle w:val="Heading1"/>
      </w:pPr>
      <w:r>
        <w:t xml:space="preserve">The Strategic Imperative: The Role of the Human Resources Manager in United Arab Emirates Dubai</w:t>
      </w:r>
    </w:p>
    <w:p>
      <w:pPr>
        <w:pStyle w:val="FirstParagraph"/>
      </w:pPr>
      <w:r>
        <w:t xml:space="preserve">In the dynamic and rapidly evolving economic landscape of the modern world, few entities embody transformation quite like</w:t>
      </w:r>
      <w:r>
        <w:t xml:space="preserve"> </w:t>
      </w:r>
      <w:r>
        <w:rPr>
          <w:bCs/>
          <w:b/>
        </w:rPr>
        <w:t xml:space="preserve">Dubai, United Arab Emirates Dubai</w:t>
      </w:r>
      <w:r>
        <w:t xml:space="preserve">. As a global hub for commerce, tourism, and innovation, this emirate has positioned itself as a bridge between East and West. At the heart of this sustained success lies not merely infrastructure or capital investment, but the people who drive these sectors forward. Consequently, the role of the</w:t>
      </w:r>
      <w:r>
        <w:t xml:space="preserve"> </w:t>
      </w:r>
      <w:r>
        <w:rPr>
          <w:bCs/>
          <w:b/>
        </w:rPr>
        <w:t xml:space="preserve">Human Resources Manager</w:t>
      </w:r>
      <w:r>
        <w:t xml:space="preserve"> </w:t>
      </w:r>
      <w:r>
        <w:t xml:space="preserve">in</w:t>
      </w:r>
      <w:r>
        <w:t xml:space="preserve"> </w:t>
      </w:r>
      <w:r>
        <w:rPr>
          <w:bCs/>
          <w:b/>
        </w:rPr>
        <w:t xml:space="preserve">Dubai</w:t>
      </w:r>
      <w:r>
        <w:t xml:space="preserve"> </w:t>
      </w:r>
      <w:r>
        <w:t xml:space="preserve">has transcended traditional administrative functions to become a critical strategic partner within organizational frameworks. This essay explores the multifaceted responsibilities of Human Resources Managers in this unique region, highlighting how they navigate cultural diversity, legal complexities, and ambitious national visions.</w:t>
      </w:r>
    </w:p>
    <w:p>
      <w:pPr>
        <w:pStyle w:val="BodyText"/>
      </w:pPr>
      <w:r>
        <w:t xml:space="preserve">To understand the specific demands placed on a</w:t>
      </w:r>
      <w:r>
        <w:t xml:space="preserve"> </w:t>
      </w:r>
      <w:r>
        <w:rPr>
          <w:bCs/>
          <w:b/>
        </w:rPr>
        <w:t xml:space="preserve">Human Resources Manager</w:t>
      </w:r>
      <w:r>
        <w:t xml:space="preserve"> </w:t>
      </w:r>
      <w:r>
        <w:t xml:space="preserve">in</w:t>
      </w:r>
      <w:r>
        <w:t xml:space="preserve"> </w:t>
      </w:r>
      <w:r>
        <w:rPr>
          <w:bCs/>
          <w:b/>
        </w:rPr>
        <w:t xml:space="preserve">Dubai</w:t>
      </w:r>
      <w:r>
        <w:t xml:space="preserve">, one must first appreciate the demographic uniqueness of the city. Unlike many other global business centers where the workforce may be predominantly local or homogeneous, Dubai boasts a population where expatriates constitute over eighty percent of residents. This extreme diversity means that an HR professional is not merely managing employees; they are facilitating cross-cultural communication and integration among individuals from dozens of different nations, religions, and professional backgrounds. The</w:t>
      </w:r>
      <w:r>
        <w:t xml:space="preserve"> </w:t>
      </w:r>
      <w:r>
        <w:rPr>
          <w:bCs/>
          <w:b/>
        </w:rPr>
        <w:t xml:space="preserve">Human Resources Manager</w:t>
      </w:r>
      <w:r>
        <w:t xml:space="preserve"> </w:t>
      </w:r>
      <w:r>
        <w:t xml:space="preserve">must possess high emotional intelligence and cultural competency to ensure that organizational policies are inclusive yet respectful of varying traditions. This ability to foster a cohesive corporate culture amidst vast diversity is arguably the most distinct challenge—and advantage—of working in this region.</w:t>
      </w:r>
    </w:p>
    <w:p>
      <w:pPr>
        <w:pStyle w:val="BodyText"/>
      </w:pPr>
      <w:r>
        <w:t xml:space="preserve">Furthermore, the regulatory environment in</w:t>
      </w:r>
      <w:r>
        <w:t xml:space="preserve"> </w:t>
      </w:r>
      <w:r>
        <w:rPr>
          <w:bCs/>
          <w:b/>
        </w:rPr>
        <w:t xml:space="preserve">Dubai</w:t>
      </w:r>
      <w:r>
        <w:t xml:space="preserve"> </w:t>
      </w:r>
      <w:r>
        <w:t xml:space="preserve">adds another layer of complexity to the HR mandate. The United Arab Emirates has been undergoing significant labor law reforms aimed at enhancing worker rights, flexibility, and competitiveness. For instance, recent changes have introduced new visa categories such as the Golden Visa for investors and skilled professionals, and a more flexible multi-entry job search visa system. A proficient</w:t>
      </w:r>
      <w:r>
        <w:t xml:space="preserve"> </w:t>
      </w:r>
      <w:r>
        <w:rPr>
          <w:bCs/>
          <w:b/>
        </w:rPr>
        <w:t xml:space="preserve">Human Resources Manager</w:t>
      </w:r>
      <w:r>
        <w:t xml:space="preserve"> </w:t>
      </w:r>
      <w:r>
        <w:t xml:space="preserve">must stay abreast of these legislative shifts to ensure full compliance while simultaneously leveraging these tools to attract top-tier talent. The HR leader serves as the bridge between government regulations and corporate strategy, ensuring that recruitment processes are streamlined, contracts are legally sound, and employee relations remain harmonious. Failure to navigate the intricate legal landscape of</w:t>
      </w:r>
      <w:r>
        <w:t xml:space="preserve"> </w:t>
      </w:r>
      <w:r>
        <w:rPr>
          <w:bCs/>
          <w:b/>
        </w:rPr>
        <w:t xml:space="preserve">Dubai</w:t>
      </w:r>
      <w:r>
        <w:t xml:space="preserve"> </w:t>
      </w:r>
      <w:r>
        <w:t xml:space="preserve">can result in severe financial penalties for organizations, making the strategic insight of the HR manager indispensable.</w:t>
      </w:r>
    </w:p>
    <w:p>
      <w:pPr>
        <w:pStyle w:val="BodyText"/>
      </w:pPr>
      <w:r>
        <w:t xml:space="preserve">In alignment with broader national goals such as "UAE Centennial 2071" and "Dubai Economic Agenda D33," the role of Human Resources has become deeply intertwined with national development. These visions emphasize knowledge-based economies, innovation, and sustainability. Therefore, a</w:t>
      </w:r>
      <w:r>
        <w:t xml:space="preserve"> </w:t>
      </w:r>
      <w:r>
        <w:rPr>
          <w:bCs/>
          <w:b/>
        </w:rPr>
        <w:t xml:space="preserve">Human Resources Manager</w:t>
      </w:r>
      <w:r>
        <w:t xml:space="preserve"> </w:t>
      </w:r>
      <w:r>
        <w:t xml:space="preserve">in</w:t>
      </w:r>
      <w:r>
        <w:t xml:space="preserve"> </w:t>
      </w:r>
      <w:r>
        <w:rPr>
          <w:bCs/>
          <w:b/>
        </w:rPr>
        <w:t xml:space="preserve">Dubai</w:t>
      </w:r>
      <w:r>
        <w:t xml:space="preserve"> </w:t>
      </w:r>
      <w:r>
        <w:t xml:space="preserve">is no longer just focused on payroll and hiring; they are tasked with talent acquisition that aligns with future-oriented industries such as artificial intelligence, renewable energy, and fintech. The HR professional must design learning and development programs that upskill the local Emirati workforce (Emiratisation) while integrating global expertise. This dual focus is crucial: it supports the government’s goal of increasing national participation in the private sector while maintaining Dubai’s reputation as a magnet for international talent.</w:t>
      </w:r>
    </w:p>
    <w:p>
      <w:pPr>
        <w:pStyle w:val="BodyText"/>
      </w:pPr>
      <w:r>
        <w:t xml:space="preserve">The concept of Emiratisation specifically highlights a unique pressure and opportunity for HR leaders in this region. Companies are under strict quotas to employ UAE nationals, particularly in strategic roles. A skilled</w:t>
      </w:r>
      <w:r>
        <w:t xml:space="preserve"> </w:t>
      </w:r>
      <w:r>
        <w:rPr>
          <w:bCs/>
          <w:b/>
        </w:rPr>
        <w:t xml:space="preserve">Human Resources Manager</w:t>
      </w:r>
      <w:r>
        <w:t xml:space="preserve"> </w:t>
      </w:r>
      <w:r>
        <w:t xml:space="preserve">must develop retention strategies that go beyond competitive salaries, focusing on career progression, mentorship, and meaningful work assignments to ensure that national talents remain engaged and motivated within the private sector. This requires a nuanced approach to management that balances international corporate standards with local societal expectations.</w:t>
      </w:r>
    </w:p>
    <w:p>
      <w:pPr>
        <w:pStyle w:val="BodyText"/>
      </w:pPr>
      <w:r>
        <w:t xml:space="preserve">In addition to recruitment and compliance, employee well-being has become a paramount concern for HR departments in</w:t>
      </w:r>
      <w:r>
        <w:t xml:space="preserve"> </w:t>
      </w:r>
      <w:r>
        <w:rPr>
          <w:bCs/>
          <w:b/>
        </w:rPr>
        <w:t xml:space="preserve">Dubai</w:t>
      </w:r>
      <w:r>
        <w:t xml:space="preserve">. The high-pressure, fast-paced nature of doing business in one of the world’s most competitive cities can lead to burnout. Modern</w:t>
      </w:r>
      <w:r>
        <w:t xml:space="preserve"> </w:t>
      </w:r>
      <w:r>
        <w:rPr>
          <w:bCs/>
          <w:b/>
        </w:rPr>
        <w:t xml:space="preserve">Human Resources Managers</w:t>
      </w:r>
      <w:r>
        <w:t xml:space="preserve"> </w:t>
      </w:r>
      <w:r>
        <w:t xml:space="preserve">are increasingly implementing wellness programs, flexible work arrangements, and mental health support systems. This shift reflects a broader global trend but is particularly vital in</w:t>
      </w:r>
      <w:r>
        <w:t xml:space="preserve"> </w:t>
      </w:r>
      <w:r>
        <w:rPr>
          <w:bCs/>
          <w:b/>
        </w:rPr>
        <w:t xml:space="preserve">Dubai</w:t>
      </w:r>
      <w:r>
        <w:t xml:space="preserve">, where the cost of living and professional expectations are high. By prioritizing holistic employee welfare, HR leaders contribute directly to organizational productivity and employer branding.</w:t>
      </w:r>
    </w:p>
    <w:p>
      <w:pPr>
        <w:pStyle w:val="BodyText"/>
      </w:pPr>
      <w:r>
        <w:t xml:space="preserve">In conclusion, the</w:t>
      </w:r>
      <w:r>
        <w:t xml:space="preserve"> </w:t>
      </w:r>
      <w:r>
        <w:rPr>
          <w:bCs/>
          <w:b/>
        </w:rPr>
        <w:t xml:space="preserve">Human Resources Manager</w:t>
      </w:r>
      <w:r>
        <w:t xml:space="preserve"> </w:t>
      </w:r>
      <w:r>
        <w:t xml:space="preserve">in</w:t>
      </w:r>
      <w:r>
        <w:t xml:space="preserve"> </w:t>
      </w:r>
      <w:r>
        <w:rPr>
          <w:bCs/>
          <w:b/>
        </w:rPr>
        <w:t xml:space="preserve">Dubai</w:t>
      </w:r>
      <w:r>
        <w:t xml:space="preserve"> </w:t>
      </w:r>
      <w:r>
        <w:t xml:space="preserve">operates at the intersection of global best practices, local cultural nuances, and stringent regulatory frameworks. They are strategic architects of human capital who facilitate cross-cultural harmony, ensure legal compliance amidst changing laws like Emiratisation initiatives, and align workforce capabilities with the ambitious economic visions of the</w:t>
      </w:r>
      <w:r>
        <w:t xml:space="preserve"> </w:t>
      </w:r>
      <w:r>
        <w:rPr>
          <w:bCs/>
          <w:b/>
        </w:rPr>
        <w:t xml:space="preserve">United Arab Emirates Dubai</w:t>
      </w:r>
      <w:r>
        <w:t xml:space="preserve">. As Dubai continues to position itself as a city of the future, the importance of skilled HR leadership cannot be overstated. The effective management of this diverse and dynamic workforce is not just an administrative function but a cornerstone of sustainable economic growth and social stability in one of the most vibrant cities on Earth.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Human Resources Manager in United Arab Emirates Dubai</dc:title>
  <dc:creator/>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file>