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Australia</w:t>
      </w:r>
      <w:r>
        <w:t xml:space="preserve"> </w:t>
      </w:r>
      <w:r>
        <w:t xml:space="preserve">Melbourne</w:t>
      </w:r>
    </w:p>
    <w:bookmarkStart w:id="25" w:name="Xc4bddca0d48ace25e4ee899fdc75f349f1a8351"/>
    <w:p>
      <w:pPr>
        <w:pStyle w:val="Heading1"/>
      </w:pPr>
      <w:r>
        <w:t xml:space="preserve">The Strategic Imperative of Industrial Engineering in Australia Melbourne</w:t>
      </w:r>
    </w:p>
    <w:p>
      <w:pPr>
        <w:pStyle w:val="FirstParagraph"/>
      </w:pPr>
      <w:r>
        <w:t xml:space="preserve">In the rapidly evolving landscape of modern manufacturing and service delivery, the role of the industrial engineer has transcended traditional boundaries to become a cornerstone of operational excellence. This is particularly evident in Australia Melbourne, a city that stands as a critical economic hub within the Asia-Pacific region. As industries grapple with global supply chain disruptions, technological disruption, and sustainability mandates, Industrial Engineers serve as vital architects of efficiency. Their ability to integrate people, processes, materials, information, and energy makes them indispensable assets for any organization aiming to thrive in the competitive environment of Australia Melbourne.</w:t>
      </w:r>
    </w:p>
    <w:bookmarkStart w:id="20" w:name="X01547666a95fff969c23f7209f0b06612c70bd0"/>
    <w:p>
      <w:pPr>
        <w:pStyle w:val="Heading2"/>
      </w:pPr>
      <w:r>
        <w:t xml:space="preserve">The Evolving Scope of the Industrial Engineer</w:t>
      </w:r>
    </w:p>
    <w:p>
      <w:pPr>
        <w:pStyle w:val="FirstParagraph"/>
      </w:pPr>
      <w:r>
        <w:t xml:space="preserve">Historically associated primarily with assembly lines and factory floors, the definition of an Industrial Engineer has expanded significantly. Today, an Industrial Engineer is a systems thinker who optimizes complex processes across diverse sectors, including healthcare, logistics, finance, and technology. In the context of Australia Melbourne's robust economic ecosystem—known for its strong manufacturing heritage in automotive (now transitioning), food processing, pharmaceuticals, and advanced engineering—the skill set of an Industrial Engineer is more relevant than ever. They are tasked with reducing waste without sacrificing productivity while ensuring high quality standards are met consistently.</w:t>
      </w:r>
    </w:p>
    <w:p>
      <w:pPr>
        <w:pStyle w:val="BodyText"/>
      </w:pPr>
      <w:r>
        <w:t xml:space="preserve">The core responsibility of an Industrial Engineer involves the design and improvement of integrated systems. This includes workflow analysis, capacity planning, inventory control, and quality assurance. By applying mathematical principles and engineering analysis, they determine how to best use people and machines in manufacturing or service processes to maximize efficiency. In Australia Melbourne’s dense urban environment where real estate costs are high and labor is skilled but expensive, the optimization skills provided by Industrial Engineers directly impact the bottom line of businesses.</w:t>
      </w:r>
    </w:p>
    <w:bookmarkEnd w:id="20"/>
    <w:bookmarkStart w:id="21" w:name="X074735a78271bcdaea323e83dfcf538b87bdb4b"/>
    <w:p>
      <w:pPr>
        <w:pStyle w:val="Heading2"/>
      </w:pPr>
      <w:r>
        <w:t xml:space="preserve">Economic Context: Why Australia Melbourne Needs These Professionals</w:t>
      </w:r>
    </w:p>
    <w:p>
      <w:pPr>
        <w:pStyle w:val="FirstParagraph"/>
      </w:pPr>
      <w:r>
        <w:t xml:space="preserve">Australia Melbourne is not just a cultural capital; it is an industrial powerhouse. The city hosts a significant portion of Australia’s advanced manufacturing sector. However, this sector faces unique challenges such as fluctuating commodity prices, stringent environmental regulations, and the need to remain competitive against Asian markets. Herein lies the critical value proposition of Industrial Engineering.</w:t>
      </w:r>
    </w:p>
    <w:p>
      <w:pPr>
        <w:pStyle w:val="BodyText"/>
      </w:pPr>
      <w:r>
        <w:t xml:space="preserve">In Australia Melbourne, supply chain resilience has become a top priority following recent global disruptions. Industrial Engineers play a pivotal role in designing resilient supply chains that can withstand shocks. They utilize data analytics to forecast demand more accurately, optimize logistics routes to reduce fuel consumption and carbon footprints, and implement just-in-time inventory systems that minimize holding costs. For instance, in the logistics hub of Victoria, which handles a substantial percentage of Australia’s containerized freight, Industrial Engineers are essential for streamlining port operations and warehouse management systems.</w:t>
      </w:r>
    </w:p>
    <w:bookmarkEnd w:id="21"/>
    <w:bookmarkStart w:id="22" w:name="X7dcc16395c1da683014ba5535b31a14eaa095be"/>
    <w:p>
      <w:pPr>
        <w:pStyle w:val="Heading2"/>
      </w:pPr>
      <w:r>
        <w:t xml:space="preserve">Technological Integration and Industry 4.0</w:t>
      </w:r>
    </w:p>
    <w:p>
      <w:pPr>
        <w:pStyle w:val="FirstParagraph"/>
      </w:pPr>
      <w:r>
        <w:t xml:space="preserve">The fourth industrial revolution (Industry 4.0) is reshaping how work is done in Australia Melbourne. The integration of Internet of Things (IoT), artificial intelligence, robotics, and big data analytics into physical processes requires a new breed of engineer who understands both the technical and human aspects of production. Industrial Engineers are uniquely positioned to bridge this gap.</w:t>
      </w:r>
    </w:p>
    <w:p>
      <w:pPr>
        <w:pStyle w:val="BodyText"/>
      </w:pPr>
      <w:r>
        <w:t xml:space="preserve">While software engineers code the algorithms, Industrial Engineers determine how these technologies fit into the broader operational framework. In Australia Melbourne, where automation is increasingly being adopted in food processing plants and pharmaceutical laboratories, Industrial Engineers ensure that technology complements rather than replaces human potential. They design ergonomically sound workstations for robotic arms and develop training programs to upskill workers who must now collaborate with intelligent machines. This human-centric approach to automation is crucial for maintaining workforce morale and productivity in a high-tech economy.</w:t>
      </w:r>
    </w:p>
    <w:bookmarkEnd w:id="22"/>
    <w:bookmarkStart w:id="23" w:name="sustainability-and-green-engineering"/>
    <w:p>
      <w:pPr>
        <w:pStyle w:val="Heading2"/>
      </w:pPr>
      <w:r>
        <w:t xml:space="preserve">Sustainability and Green Engineering</w:t>
      </w:r>
    </w:p>
    <w:p>
      <w:pPr>
        <w:pStyle w:val="FirstParagraph"/>
      </w:pPr>
      <w:r>
        <w:t xml:space="preserve">Australia Melbourne has set ambitious goals for carbon neutrality, compelling industries to adopt sustainable practices. Industrial Engineers are at the forefront of this green transition. They apply lifecycle assessment techniques to evaluate the environmental impact of products and processes from raw material extraction to disposal. By identifying inefficiencies in energy usage and material flow, they help companies reduce their environmental footprint while simultaneously cutting costs.</w:t>
      </w:r>
    </w:p>
    <w:p>
      <w:pPr>
        <w:pStyle w:val="BodyText"/>
      </w:pPr>
      <w:r>
        <w:t xml:space="preserve">For example, in the construction sector, which is booming in Australia Melbourne due to infrastructure projects like the Suburban Rail Loop, Industrial Engineers optimize resource allocation and waste management. They develop strategies for circular economy principles, ensuring that materials are reused or recycled effectively. This aligns with both regulatory requirements and consumer expectations for sustainable business practices.</w:t>
      </w:r>
    </w:p>
    <w:bookmarkEnd w:id="23"/>
    <w:bookmarkStart w:id="24" w:name="X92b79452961e42644b7f21e476bf99953bd24fd"/>
    <w:p>
      <w:pPr>
        <w:pStyle w:val="Heading2"/>
      </w:pPr>
      <w:r>
        <w:t xml:space="preserve">Conclusion: A Future Driven by Optimization</w:t>
      </w:r>
    </w:p>
    <w:p>
      <w:pPr>
        <w:pStyle w:val="FirstParagraph"/>
      </w:pPr>
      <w:r>
        <w:t xml:space="preserve">In conclusion, the role of the Industrial Engineer in Australia Melbourne is multifaceted and dynamic. From enhancing supply chain resilience to integrating Industry 4.0 technologies and driving sustainability initiatives, these professionals are key drivers of economic growth and operational efficiency. As Australia Melbourne continues to evolve as a global city, the demand for skilled Industrial Engineers will only intensify.</w:t>
      </w:r>
    </w:p>
    <w:p>
      <w:pPr>
        <w:pStyle w:val="BodyText"/>
      </w:pPr>
      <w:r>
        <w:t xml:space="preserve">Organizations in this region must recognize that investing in Industrial Engineering expertise is not merely an operational choice but a strategic imperative. By leveraging the analytical rigor and systemic thinking inherent to Industrial Engineering, businesses can navigate complexities with greater confidence and agility. Ultimately, the future of industrial success in Australia Melbourne rests on the ability of its organizations to continuously improve, innovate, and optimize—and that is precisely what an Industrial Engineer delivers.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Industrial Engineers in Australia Melbourne</dc:title>
  <dc:creator/>
  <dc:language>en</dc:language>
  <cp:keywords/>
  <dcterms:created xsi:type="dcterms:W3CDTF">2026-07-29T09:49:36Z</dcterms:created>
  <dcterms:modified xsi:type="dcterms:W3CDTF">2026-07-29T09:49:36Z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