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Chile</w:t>
      </w:r>
      <w:r>
        <w:t xml:space="preserve"> </w:t>
      </w:r>
      <w:r>
        <w:t xml:space="preserve">Santiago</w:t>
      </w:r>
    </w:p>
    <w:bookmarkStart w:id="25" w:name="X7701bbbb939a6eea343f6db6188df2adc11ef9f"/>
    <w:p>
      <w:pPr>
        <w:pStyle w:val="Heading1"/>
      </w:pPr>
      <w:r>
        <w:t xml:space="preserve">The Strategic Role of the Industrial Engineer in Chile Santiago</w:t>
      </w:r>
    </w:p>
    <w:p>
      <w:pPr>
        <w:pStyle w:val="FirstParagraph"/>
      </w:pPr>
      <w:r>
        <w:t xml:space="preserve">In the rapidly evolving economic landscape of South America, few cities embody the dynamic interplay between tradition and innovation as vividly as Chile Santiago. As the capital and largest city of Chile, this metropolitan hub serves as the primary engine for national growth, hosting a significant portion of corporate headquarters, manufacturing plants, logistics hubs, and service providers. At the heart of this complex ecosystem lies a crucial professional figure: the Industrial Engineer. In</w:t>
      </w:r>
      <w:r>
        <w:t xml:space="preserve"> </w:t>
      </w:r>
      <w:r>
        <w:rPr>
          <w:bCs/>
          <w:b/>
        </w:rPr>
        <w:t xml:space="preserve">Chile Santiago</w:t>
      </w:r>
      <w:r>
        <w:t xml:space="preserve">, the role of the Industrial Engineer has transcended traditional boundaries to become a pivotal driver of efficiency, sustainability, and strategic decision-making.</w:t>
      </w:r>
    </w:p>
    <w:bookmarkStart w:id="20" w:name="X98cef4419f029864c6b0108252009051023c3f9"/>
    <w:p>
      <w:pPr>
        <w:pStyle w:val="Heading2"/>
      </w:pPr>
      <w:r>
        <w:t xml:space="preserve">The Evolution of Efficiency in an Emerging Market</w:t>
      </w:r>
    </w:p>
    <w:p>
      <w:pPr>
        <w:pStyle w:val="FirstParagraph"/>
      </w:pPr>
      <w:r>
        <w:t xml:space="preserve">To understand the importance of this discipline within this specific context, one must first recognize the unique economic profile of</w:t>
      </w:r>
      <w:r>
        <w:t xml:space="preserve"> </w:t>
      </w:r>
      <w:r>
        <w:rPr>
          <w:bCs/>
          <w:b/>
        </w:rPr>
        <w:t xml:space="preserve">Chile Santiago</w:t>
      </w:r>
      <w:r>
        <w:t xml:space="preserve">. Chile is widely regarded as one of the most stable and prosperous nations in Latin America, with a strong emphasis on open trade, mining exports, and an increasingly diversified service sector.</w:t>
      </w:r>
      <w:r>
        <w:t xml:space="preserve"> </w:t>
      </w:r>
      <w:r>
        <w:rPr>
          <w:bCs/>
          <w:b/>
        </w:rPr>
        <w:t xml:space="preserve">Chile Santiago</w:t>
      </w:r>
      <w:r>
        <w:t xml:space="preserve">, therefore, acts as the central nervous system for these operations. It is here that raw materials from the north are processed into value-added products for export to global markets. In such a high-stakes environment where margins can be thin and competition fierce, the ability to optimize processes is not just an advantage—it is a necessity.</w:t>
      </w:r>
    </w:p>
    <w:p>
      <w:pPr>
        <w:pStyle w:val="BodyText"/>
      </w:pPr>
      <w:r>
        <w:t xml:space="preserve">This is where the Industrial Engineer becomes indispensable. Traditionally associated with factory floor optimization, modern industrial engineering in</w:t>
      </w:r>
      <w:r>
        <w:t xml:space="preserve"> </w:t>
      </w:r>
      <w:r>
        <w:rPr>
          <w:bCs/>
          <w:b/>
        </w:rPr>
        <w:t xml:space="preserve">Chile Santiago</w:t>
      </w:r>
      <w:r>
        <w:t xml:space="preserve"> </w:t>
      </w:r>
      <w:r>
        <w:t xml:space="preserve">encompasses a much broader scope. These professionals are trained to analyze complex systems, integrating people, equipment, materials, information, and energy into cohesive operational frameworks. Whether managing supply chains that span across the Pacific Rim or streamlining customer service workflows for local banks in downtown</w:t>
      </w:r>
      <w:r>
        <w:t xml:space="preserve"> </w:t>
      </w:r>
      <w:r>
        <w:rPr>
          <w:bCs/>
          <w:b/>
        </w:rPr>
        <w:t xml:space="preserve">Chile Santiago</w:t>
      </w:r>
      <w:r>
        <w:t xml:space="preserve">, Industrial Engineers provide the analytical backbone required to maintain competitiveness.</w:t>
      </w:r>
    </w:p>
    <w:bookmarkEnd w:id="20"/>
    <w:bookmarkStart w:id="21" w:name="X2277a0f9664b8c4986ca12825abc59d08e5ac8b"/>
    <w:p>
      <w:pPr>
        <w:pStyle w:val="Heading2"/>
      </w:pPr>
      <w:r>
        <w:t xml:space="preserve">Sectors of Impact: From Mining to Services</w:t>
      </w:r>
    </w:p>
    <w:p>
      <w:pPr>
        <w:pStyle w:val="FirstParagraph"/>
      </w:pPr>
      <w:r>
        <w:t xml:space="preserve">The demand for skilled professionals in this field is evident across multiple sectors within the metropolitan area. First and foremost is the mining industry, which remains a cornerstone of Chile’s economy. Although many mines are located in the Atacama or Antofagasta regions, their logistical coordination, financial planning, and administrative efficiency are often managed from offices in</w:t>
      </w:r>
      <w:r>
        <w:t xml:space="preserve"> </w:t>
      </w:r>
      <w:r>
        <w:rPr>
          <w:bCs/>
          <w:b/>
        </w:rPr>
        <w:t xml:space="preserve">Chile Santiago</w:t>
      </w:r>
      <w:r>
        <w:t xml:space="preserve">. Industrial Engineers work closely with data scientists and operations managers to ensure that supply chains remain uninterrupted despite the geographical challenges of transporting goods across long distances.</w:t>
      </w:r>
    </w:p>
    <w:p>
      <w:pPr>
        <w:pStyle w:val="BodyText"/>
      </w:pPr>
      <w:r>
        <w:t xml:space="preserve">Beyond mining, the industrial sector in</w:t>
      </w:r>
      <w:r>
        <w:t xml:space="preserve"> </w:t>
      </w:r>
      <w:r>
        <w:rPr>
          <w:bCs/>
          <w:b/>
        </w:rPr>
        <w:t xml:space="preserve">Chile Santiago</w:t>
      </w:r>
      <w:r>
        <w:t xml:space="preserve">, including food processing, pharmaceuticals, and automotive assembly lines, relies heavily on lean manufacturing principles. Industrial Engineers apply these methodologies to reduce waste (muda), improve quality control, and enhance overall equipment effectiveness. For instance, a beverage company located in the industrial zones of Maipú or San Bernardo will employ Industrial Engineers to optimize production schedules based on seasonal demand fluctuations predicted by market analysts.</w:t>
      </w:r>
    </w:p>
    <w:p>
      <w:pPr>
        <w:pStyle w:val="BodyText"/>
      </w:pPr>
      <w:r>
        <w:t xml:space="preserve">However, the role extends equally into the booming service sector. With a growing startup ecosystem and fintech revolution centered in Santiago’s financial district, Industrial Engineers are increasingly found in tech firms and consulting agencies. Here, they apply process engineering principles to software development lifecycles (Agile/Scrum management), customer relationship management systems, and operational scaling strategies.</w:t>
      </w:r>
    </w:p>
    <w:bookmarkEnd w:id="21"/>
    <w:bookmarkStart w:id="22" w:name="X7c7530eecface676726a4f21528d459704eb2ce"/>
    <w:p>
      <w:pPr>
        <w:pStyle w:val="Heading2"/>
      </w:pPr>
      <w:r>
        <w:t xml:space="preserve">Sustainability: A New Mandate for Chile Santiago</w:t>
      </w:r>
    </w:p>
    <w:p>
      <w:pPr>
        <w:pStyle w:val="FirstParagraph"/>
      </w:pPr>
      <w:r>
        <w:t xml:space="preserve">In recent years, a new dimension has been added to the responsibilities of the Industrial Engineer in</w:t>
      </w:r>
      <w:r>
        <w:t xml:space="preserve"> </w:t>
      </w:r>
      <w:r>
        <w:rPr>
          <w:bCs/>
          <w:b/>
        </w:rPr>
        <w:t xml:space="preserve">Chile Santiago</w:t>
      </w:r>
      <w:r>
        <w:t xml:space="preserve">: sustainability. As global pressure mounts to reduce carbon footprints and as local regulations become stricter regarding environmental compliance, companies are seeking ways to operate more sustainably. Industrial Engineers are at the forefront of this transition.</w:t>
      </w:r>
    </w:p>
    <w:p>
      <w:pPr>
        <w:pStyle w:val="BodyText"/>
      </w:pPr>
      <w:r>
        <w:t xml:space="preserve">In</w:t>
      </w:r>
      <w:r>
        <w:t xml:space="preserve"> </w:t>
      </w:r>
      <w:r>
        <w:rPr>
          <w:bCs/>
          <w:b/>
        </w:rPr>
        <w:t xml:space="preserve">Chile Santiago</w:t>
      </w:r>
      <w:r>
        <w:t xml:space="preserve">, this manifests in various ways. Engineers design circular economy models where waste from one process becomes input for another, minimizing disposal costs and environmental impact. They implement energy management systems to reduce electricity consumption in large office buildings and warehouses scattered throughout the metropolitan area. Furthermore, with traffic congestion being a chronic issue in</w:t>
      </w:r>
      <w:r>
        <w:t xml:space="preserve"> </w:t>
      </w:r>
      <w:r>
        <w:rPr>
          <w:bCs/>
          <w:b/>
        </w:rPr>
        <w:t xml:space="preserve">Chile Santiago</w:t>
      </w:r>
      <w:r>
        <w:t xml:space="preserve">, Industrial Engineers play a role in optimizing last-mile delivery routes using algorithms that account for real-time traffic data, thereby reducing fuel consumption and emissions.</w:t>
      </w:r>
    </w:p>
    <w:bookmarkEnd w:id="22"/>
    <w:bookmarkStart w:id="23" w:name="X8a0190e6c1a90d041a8a7081d8279f8b4ae2be0"/>
    <w:p>
      <w:pPr>
        <w:pStyle w:val="Heading2"/>
      </w:pPr>
      <w:r>
        <w:t xml:space="preserve">The Human Element: Leadership and Adaptability</w:t>
      </w:r>
    </w:p>
    <w:p>
      <w:pPr>
        <w:pStyle w:val="FirstParagraph"/>
      </w:pPr>
      <w:r>
        <w:t xml:space="preserve">While technical skills are fundamental, the modern Industrial Engineer in</w:t>
      </w:r>
      <w:r>
        <w:t xml:space="preserve"> </w:t>
      </w:r>
      <w:r>
        <w:rPr>
          <w:bCs/>
          <w:b/>
        </w:rPr>
        <w:t xml:space="preserve">Chile Santiago</w:t>
      </w:r>
      <w:r>
        <w:t xml:space="preserve"> </w:t>
      </w:r>
      <w:r>
        <w:t xml:space="preserve">must also possess strong soft skills. The ability to lead multidisciplinary teams is crucial. Projects often involve collaboration with IT specialists, financial analysts, human resources personnel, and external stakeholders. Effective communication is key to translating complex data into actionable business strategies.</w:t>
      </w:r>
    </w:p>
    <w:p>
      <w:pPr>
        <w:pStyle w:val="BodyText"/>
      </w:pPr>
      <w:r>
        <w:t xml:space="preserve">MAdditionally the cultural context of</w:t>
      </w:r>
      <w:r>
        <w:t xml:space="preserve"> </w:t>
      </w:r>
      <w:r>
        <w:rPr>
          <w:bCs/>
          <w:b/>
        </w:rPr>
        <w:t xml:space="preserve">Chile Santiago</w:t>
      </w:r>
      <w:r>
        <w:t xml:space="preserve">, characterized by hierarchical business structures that are slowly becoming more flat and collaborative, requires leaders who can navigate these nuances with empathy and strategic vision. Industrial Engineers must be adaptable, capable of responding to sudden market shifts, regulatory changes, or global disruptions such as pandemics or trade wars.</w:t>
      </w:r>
    </w:p>
    <w:bookmarkEnd w:id="23"/>
    <w:bookmarkStart w:id="24" w:name="future-prospects-and-conclusion"/>
    <w:p>
      <w:pPr>
        <w:pStyle w:val="Heading2"/>
      </w:pPr>
      <w:r>
        <w:t xml:space="preserve">Future Prospects and Conclusion</w:t>
      </w:r>
    </w:p>
    <w:p>
      <w:pPr>
        <w:pStyle w:val="FirstParagraph"/>
      </w:pPr>
      <w:r>
        <w:t xml:space="preserve">The future for Industrial Engineers in</w:t>
      </w:r>
      <w:r>
        <w:t xml:space="preserve"> </w:t>
      </w:r>
      <w:r>
        <w:rPr>
          <w:bCs/>
          <w:b/>
        </w:rPr>
        <w:t xml:space="preserve">Chile Santiago</w:t>
      </w:r>
      <w:r>
        <w:t xml:space="preserve"> </w:t>
      </w:r>
      <w:r>
        <w:t xml:space="preserve">looks promising. As the region continues to digitize its economy and embrace Industry 4.0 technologies, including Artificial Intelligence (AI), Internet of Things (IoT), and Big Data analytics, the demand for professionals who can bridge the gap between technology and operational reality will only grow.</w:t>
      </w:r>
    </w:p>
    <w:p>
      <w:pPr>
        <w:pStyle w:val="BodyText"/>
      </w:pPr>
      <w:r>
        <w:t xml:space="preserve">Educational institutions in</w:t>
      </w:r>
      <w:r>
        <w:t xml:space="preserve"> </w:t>
      </w:r>
      <w:r>
        <w:rPr>
          <w:bCs/>
          <w:b/>
        </w:rPr>
        <w:t xml:space="preserve">Chile Santiago</w:t>
      </w:r>
      <w:r>
        <w:t xml:space="preserve">, such as Pontificia Universidad Católica de Chile, Universidad de Chile, and various technical universities (UTFSM, U. Técnica Federico Santa María), are constantly updating their curricula to include these advanced topics. This ensures that new graduates are equipped with the digital literacy required for the modern workplace.</w:t>
      </w:r>
    </w:p>
    <w:p>
      <w:pPr>
        <w:pStyle w:val="BodyText"/>
      </w:pPr>
      <w:r>
        <w:t xml:space="preserve">In conclusion, the Industrial Engineer in</w:t>
      </w:r>
      <w:r>
        <w:t xml:space="preserve"> </w:t>
      </w:r>
      <w:r>
        <w:rPr>
          <w:bCs/>
          <w:b/>
        </w:rPr>
        <w:t xml:space="preserve">Chile Santiago</w:t>
      </w:r>
      <w:r>
        <w:t xml:space="preserve"> </w:t>
      </w:r>
      <w:r>
        <w:t xml:space="preserve">is far more than a process optimizer; they are strategic architects of efficiency and innovation. From ensuring the smooth flow of copper exports to driving sustainable practices in local manufacturing and enhancing user experiences in digital services, their impact is pervasive. As</w:t>
      </w:r>
      <w:r>
        <w:t xml:space="preserve"> </w:t>
      </w:r>
      <w:r>
        <w:rPr>
          <w:bCs/>
          <w:b/>
        </w:rPr>
        <w:t xml:space="preserve">Chile Santiago</w:t>
      </w:r>
      <w:r>
        <w:t xml:space="preserve"> </w:t>
      </w:r>
      <w:r>
        <w:t xml:space="preserve">continues to solidify its position as an economic powerhouse in Latin America, the Industrial Engineer will remain a vital asset, guiding organizations through complexity toward success.</w:t>
      </w:r>
    </w:p>
    <w:p>
      <w:pPr>
        <w:pStyle w:val="BodyText"/>
      </w:pPr>
      <w:r>
        <w:t xml:space="preserve">The synergy between rigorous engineering principles and the specific socio-economic realities of</w:t>
      </w:r>
      <w:r>
        <w:t xml:space="preserve"> </w:t>
      </w:r>
      <w:r>
        <w:rPr>
          <w:bCs/>
          <w:b/>
        </w:rPr>
        <w:t xml:space="preserve">Chile Santiago</w:t>
      </w:r>
      <w:r>
        <w:t xml:space="preserve"> </w:t>
      </w:r>
      <w:r>
        <w:t xml:space="preserve">creates a unique professional landscape. For any organization aiming to thrive in this dynamic city, leveraging the expertise of an Industrial Engineer is not merely an operational choice but a strategic imperative. Their holistic approach to problem-solving ensures that businesses can adapt, grow, and contribute positively to the broader economic fabric of</w:t>
      </w:r>
      <w:r>
        <w:t xml:space="preserve"> </w:t>
      </w:r>
      <w:r>
        <w:rPr>
          <w:bCs/>
          <w:b/>
        </w:rPr>
        <w:t xml:space="preserve">Chile Santiago</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Chile Santiago</dc:title>
  <dc:creator/>
  <dc:language>en</dc:language>
  <cp:keywords/>
  <dcterms:created xsi:type="dcterms:W3CDTF">2026-07-29T05:29:58Z</dcterms:created>
  <dcterms:modified xsi:type="dcterms:W3CDTF">2026-07-29T05:29:58Z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