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Egypt's</w:t>
      </w:r>
      <w:r>
        <w:t xml:space="preserve"> </w:t>
      </w:r>
      <w:r>
        <w:t xml:space="preserve">Alexandria:</w:t>
      </w:r>
      <w:r>
        <w:t xml:space="preserve"> </w:t>
      </w:r>
      <w:r>
        <w:t xml:space="preserve">Driving</w:t>
      </w:r>
      <w:r>
        <w:t xml:space="preserve"> </w:t>
      </w:r>
      <w:r>
        <w:t xml:space="preserve">Efficiency</w:t>
      </w:r>
      <w:r>
        <w:t xml:space="preserve"> </w:t>
      </w:r>
      <w:r>
        <w:t xml:space="preserve">and</w:t>
      </w:r>
      <w:r>
        <w:t xml:space="preserve"> </w:t>
      </w:r>
      <w:r>
        <w:t xml:space="preserve">Sustainable</w:t>
      </w:r>
      <w:r>
        <w:t xml:space="preserve"> </w:t>
      </w:r>
      <w:r>
        <w:t xml:space="preserve">Growth</w:t>
      </w:r>
    </w:p>
    <w:bookmarkStart w:id="27" w:name="Xed3ab7dbc027cbb80f47ad3e4c9880301dff411"/>
    <w:p>
      <w:pPr>
        <w:pStyle w:val="Heading1"/>
      </w:pPr>
      <w:r>
        <w:t xml:space="preserve">The Strategic Imperative of Industrial Engineering in Egypt's Alexandria</w:t>
      </w:r>
    </w:p>
    <w:p>
      <w:pPr>
        <w:pStyle w:val="FirstParagraph"/>
      </w:pPr>
      <w:r>
        <w:t xml:space="preserve">In the rapidly evolving landscape of modern global commerce and manufacturing, the role of industrial engineering has transcended traditional boundaries to become a cornerstone of economic development. Nowhere is this transformation more critical than in Alexandria, Egypt—a city that stands as a historic gateway between Africa, Europe, and Asia. As Egypt Alexandria positions itself as a primary hub for logistics, manufacturing, and trade within the broader vision of Egypt’s industrialization strategy (Egypt 2030), the integration of Industrial Engineer expertise becomes not merely an option but a strategic necessity. This essay explores how the methodologies of Industrial Engineer practice are pivotal in optimizing operations within Egypt Alexandria’s unique economic ecosystem.</w:t>
      </w:r>
    </w:p>
    <w:bookmarkStart w:id="20" w:name="Xf78a24a14b007ee9ca107b9f4ff190091e09d3b"/>
    <w:p>
      <w:pPr>
        <w:pStyle w:val="Heading2"/>
      </w:pPr>
      <w:r>
        <w:t xml:space="preserve">The Historical and Economic Context of Egypt Alexandria</w:t>
      </w:r>
    </w:p>
    <w:p>
      <w:pPr>
        <w:pStyle w:val="FirstParagraph"/>
      </w:pPr>
      <w:r>
        <w:t xml:space="preserve">Alexandria is more than just a coastal city; it is an economic powerhouse that houses one of the world’s largest ports, the Port of Alexandria, and serves as a critical node in global supply chains. For decades, this region has been synonymous with textiles, chemicals, food processing, and increasingly, automotive and renewable energy components. However traditional models of production management often struggle to cope with the complexities of modern demand volatility and sustainability requirements. This is where the systematic approach of Industrial Engineer becomes indispensable.</w:t>
      </w:r>
    </w:p>
    <w:p>
      <w:pPr>
        <w:pStyle w:val="BodyText"/>
      </w:pPr>
      <w:r>
        <w:t xml:space="preserve">The city’s geography offers unique advantages but also presents distinct challenges. Congestion in logistics networks, energy consumption pressures, and the need for seamless integration between local suppliers and international markets require sophisticated analytical solutions. The principles taught by an Industrial Engineer—rooted in operations research, systems engineering, and human factors—are perfectly suited to address these multifaceted challenges.</w:t>
      </w:r>
    </w:p>
    <w:bookmarkEnd w:id="20"/>
    <w:bookmarkStart w:id="21" w:name="X4e036d2730849230e410ecdcbc79c34ebd38e7e"/>
    <w:p>
      <w:pPr>
        <w:pStyle w:val="Heading2"/>
      </w:pPr>
      <w:r>
        <w:t xml:space="preserve">Optimizing Supply Chains through Industrial Engineering Principles</w:t>
      </w:r>
    </w:p>
    <w:p>
      <w:pPr>
        <w:pStyle w:val="FirstParagraph"/>
      </w:pPr>
      <w:r>
        <w:t xml:space="preserve">A primary contribution of the Industrial Engineer in Egypt Alexandria lies in supply chain optimization. The Port of Alexandria handles millions of tons of cargo annually, yet inefficiencies such as bottlenecks at customs clearance, suboptimal warehousing layouts, and inventory mismanagement can significantly erode profitability. An Industrial Engineer applies quantitative analysis to model these flows.</w:t>
      </w:r>
    </w:p>
    <w:p>
      <w:pPr>
        <w:pStyle w:val="BodyText"/>
      </w:pPr>
      <w:r>
        <w:t xml:space="preserve">For instance, by utilizing simulation software and statistical modeling—core tools in the Industrial Engineer’s toolkit—organizations can predict peak loading times at the port and adjust labor shifts accordingly. This reduces dwell time for containers and lowers storage costs. Furthermore, Lean manufacturing principles, often championed by Industrial Engineers, help eliminate waste in production lines within Alexandria’s industrial zones. By mapping value streams from raw material intake to finished product export, businesses can identify non-value-added activities that drain resources without contributing to customer satisfaction.</w:t>
      </w:r>
    </w:p>
    <w:bookmarkEnd w:id="21"/>
    <w:bookmarkStart w:id="22" w:name="enhancing-quality-and-safety-standards"/>
    <w:p>
      <w:pPr>
        <w:pStyle w:val="Heading2"/>
      </w:pPr>
      <w:r>
        <w:t xml:space="preserve">Enhancing Quality and Safety Standards</w:t>
      </w:r>
    </w:p>
    <w:p>
      <w:pPr>
        <w:pStyle w:val="FirstParagraph"/>
      </w:pPr>
      <w:r>
        <w:t xml:space="preserve">In the competitive global market, quality is not just a metric but a reputation. Egypt Alexandria’s manufacturing sector, particularly in pharmaceuticals and food products, must adhere to stringent international standards (such as ISO certifications). Industrial Engineers play a crucial role in implementing Total Quality Management (TQM) systems. Through statistical process control (SPC), they ensure that production variations are detected early, preventing defects before they occur.</w:t>
      </w:r>
    </w:p>
    <w:p>
      <w:pPr>
        <w:pStyle w:val="BodyText"/>
      </w:pPr>
      <w:r>
        <w:t xml:space="preserve">Moreover, safety is paramount in heavy industrial environments. Industrial Engineers are trained in ergonomics and workplace safety design. In factories across Egypt Alexandria, this expertise ensures that workstations are designed to minimize physical strain on workers, thereby reducing occupational injuries and improving overall productivity. This human-centric approach aligns with modern ethical standards and enhances employee morale, which is a critical factor in retaining skilled labor.</w:t>
      </w:r>
    </w:p>
    <w:bookmarkEnd w:id="22"/>
    <w:bookmarkStart w:id="23" w:name="sustainability-and-energy-efficiency"/>
    <w:p>
      <w:pPr>
        <w:pStyle w:val="Heading2"/>
      </w:pPr>
      <w:r>
        <w:t xml:space="preserve">Sustainability and Energy Efficiency</w:t>
      </w:r>
    </w:p>
    <w:p>
      <w:pPr>
        <w:pStyle w:val="FirstParagraph"/>
      </w:pPr>
      <w:r>
        <w:t xml:space="preserve">As Egypt Alexandria strives to meet its climate goals under the Paris Agreement, sustainability has moved from a peripheral concern to a central operational strategy. Industrial Engineers are key drivers in this transition. Through energy auditing and lifecycle assessment techniques, they help industries reduce their carbon footprint.</w:t>
      </w:r>
    </w:p>
    <w:p>
      <w:pPr>
        <w:pStyle w:val="BodyText"/>
      </w:pPr>
      <w:r>
        <w:t xml:space="preserve">In the context of renewable energy projects emerging in the region, such as solar farms near Alexandria’s industrial districts, Industrial Engineers optimize the integration of these intermittent power sources into existing manufacturing grids. They design systems that maximize energy efficiency in water treatment plants and desalination facilities—critical infrastructure for a coastal city like Egypt Alexandria. By focusing on resource productivity, Industrial Engineers help companies lower operational costs while simultaneously contributing to environmental preservation.</w:t>
      </w:r>
    </w:p>
    <w:bookmarkEnd w:id="23"/>
    <w:bookmarkStart w:id="24" w:name="the-role-of-technology-and-industry-4.0"/>
    <w:p>
      <w:pPr>
        <w:pStyle w:val="Heading2"/>
      </w:pPr>
      <w:r>
        <w:t xml:space="preserve">The Role of Technology and Industry 4.0</w:t>
      </w:r>
    </w:p>
    <w:p>
      <w:pPr>
        <w:pStyle w:val="FirstParagraph"/>
      </w:pPr>
      <w:r>
        <w:t xml:space="preserve">The advent of Industry 4.0—the fourth industrial revolution characterized by automation, data exchange, and cyber-physical systems—presents both opportunities and challenges for Egypt Alexandria. The digital transformation of local industries requires a workforce capable of bridging the gap between physical machinery and digital analytics. This is precisely the domain of the modern Industrial Engineer.</w:t>
      </w:r>
    </w:p>
    <w:p>
      <w:pPr>
        <w:pStyle w:val="BodyText"/>
      </w:pPr>
      <w:r>
        <w:t xml:space="preserve">In smart factories emerging in Egypt Alexandria’s tech parks, Industrial Engineers design data collection frameworks that allow for real-time monitoring of production metrics. They facilitate the implementation of Internet of Things (IoT) devices that communicate with central databases to predict maintenance needs before machines fail. This predictive maintenance strategy minimizes downtime, which is crucial for maintaining the high throughput required by global supply chains connected through Alexandria’s ports.</w:t>
      </w:r>
    </w:p>
    <w:bookmarkEnd w:id="24"/>
    <w:bookmarkStart w:id="25" w:name="education-and-workforce-development"/>
    <w:p>
      <w:pPr>
        <w:pStyle w:val="Heading2"/>
      </w:pPr>
      <w:r>
        <w:t xml:space="preserve">Education and Workforce Development</w:t>
      </w:r>
    </w:p>
    <w:p>
      <w:pPr>
        <w:pStyle w:val="FirstParagraph"/>
      </w:pPr>
      <w:r>
        <w:t xml:space="preserve">To fully harness the potential of Industrial Engineer methodologies in Egypt Alexandria, there must be a strong emphasis on education and professional development. Egyptian universities are increasingly updating their curricula to reflect global standards in industrial engineering, emphasizing data analytics, automation, and sustainable design.</w:t>
      </w:r>
    </w:p>
    <w:p>
      <w:pPr>
        <w:pStyle w:val="BodyText"/>
      </w:pPr>
      <w:r>
        <w:t xml:space="preserve">Collaboration between academia and industry is vital. Internships and cooperative education programs that place students in leading companies in Egypt Alexandria allow them to apply theoretical knowledge to real-world problems. This creates a pipeline of highly skilled professionals who understand both the technical aspects of engineering and the business context of industrial operations.</w:t>
      </w:r>
    </w:p>
    <w:bookmarkEnd w:id="25"/>
    <w:bookmarkStart w:id="26" w:name="conclusion"/>
    <w:p>
      <w:pPr>
        <w:pStyle w:val="Heading2"/>
      </w:pPr>
      <w:r>
        <w:t xml:space="preserve">Conclusion</w:t>
      </w:r>
    </w:p>
    <w:p>
      <w:pPr>
        <w:pStyle w:val="FirstParagraph"/>
      </w:pPr>
      <w:r>
        <w:t xml:space="preserve">In conclusion, the role of Industrial Engineer in Egypt Alexandria is multifaceted and profoundly impactful. From optimizing complex supply chains at one of the world’s busiest ports to implementing sustainable practices in manufacturing plants and leading digital transformations, Industrial Engineers provide the analytical rigor and systematic thinking necessary for modern economic success.</w:t>
      </w:r>
    </w:p>
    <w:p>
      <w:pPr>
        <w:pStyle w:val="BodyText"/>
      </w:pPr>
      <w:r>
        <w:t xml:space="preserve">As Egypt Alexandria continues to grow as a regional hub for trade and industry, the strategic application of industrial engineering principles will be a key differentiator between companies that merely survive and those that thrive. By embracing efficiency, quality, safety, sustainability, and technology through the lens of an Industrial Engineer, Egypt Alexandria can solidify its position on the global stage. The future of this dynamic city depends not only on its infrastructure but on the intellectual capital invested by professionals dedicated to optimizing systems for a better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Egypt's Alexandria: Driving Efficiency and Sustainable Growth</dc:title>
  <dc:creator/>
  <cp:keywords/>
  <dcterms:created xsi:type="dcterms:W3CDTF">2026-07-29T19:02:12Z</dcterms:created>
  <dcterms:modified xsi:type="dcterms:W3CDTF">2026-07-29T19:02:12Z</dcterms:modified>
</cp:coreProperties>
</file>

<file path=docProps/custom.xml><?xml version="1.0" encoding="utf-8"?>
<Properties xmlns="http://schemas.openxmlformats.org/officeDocument/2006/custom-properties" xmlns:vt="http://schemas.openxmlformats.org/officeDocument/2006/docPropsVTypes"/>
</file>