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ba3a3e8bfac08f1aace0fb898fc224a8f7ae2f7"/>
    <w:p>
      <w:pPr>
        <w:pStyle w:val="Heading1"/>
      </w:pPr>
      <w:r>
        <w:t xml:space="preserve">The Strategic Role of Industrial Engineers in Ethiopia Addis Ababa</w:t>
      </w:r>
    </w:p>
    <w:p>
      <w:pPr>
        <w:pStyle w:val="FirstParagraph"/>
      </w:pPr>
      <w:r>
        <w:rPr>
          <w:bCs/>
          <w:b/>
        </w:rPr>
        <w:t xml:space="preserve">Ethiopia Addis Ababa</w:t>
      </w:r>
      <w:r>
        <w:t xml:space="preserve">, the diplomatic capital of Africa and the economic hub of the Horn of Africa, stands at a critical juncture in its developmental trajectory. As one of the fastest-growing economies in recent decades,</w:t>
      </w:r>
      <w:r>
        <w:t xml:space="preserve"> </w:t>
      </w:r>
      <w:r>
        <w:rPr>
          <w:bCs/>
          <w:b/>
        </w:rPr>
        <w:t xml:space="preserve">Ethiopia Addis Ababa</w:t>
      </w:r>
      <w:r>
        <w:t xml:space="preserve"> </w:t>
      </w:r>
      <w:r>
        <w:t xml:space="preserve">is undergoing rapid urbanization and industrialization. Within this dynamic context,</w:t>
      </w:r>
      <w:r>
        <w:t xml:space="preserve"> </w:t>
      </w:r>
      <w:r>
        <w:rPr>
          <w:bCs/>
          <w:b/>
        </w:rPr>
        <w:t xml:space="preserve">Industrial Engineer</w:t>
      </w:r>
      <w:r>
        <w:t xml:space="preserve"> </w:t>
      </w:r>
      <w:r>
        <w:t xml:space="preserve">professionals have emerged not merely as technical specialists, but as pivotal architects of efficiency, sustainability, and economic competitiveness. This essay explores the multifaceted role that Industrial Engineers play in shaping the future of</w:t>
      </w:r>
      <w:r>
        <w:t xml:space="preserve"> </w:t>
      </w:r>
      <w:r>
        <w:rPr>
          <w:bCs/>
          <w:b/>
        </w:rPr>
        <w:t xml:space="preserve">Ethiopia Addis Ababa</w:t>
      </w:r>
      <w:r>
        <w:t xml:space="preserve">, analyzing their impact on manufacturing, logistics, healthcare systems, and urban infrastructure.</w:t>
      </w:r>
    </w:p>
    <w:bookmarkStart w:id="20" w:name="X48bc694296bdc76a6c01a4540e71469f29f276f"/>
    <w:p>
      <w:pPr>
        <w:pStyle w:val="Heading2"/>
      </w:pPr>
      <w:r>
        <w:t xml:space="preserve">The Evolution of Industrial Engineering in a Developing Context</w:t>
      </w:r>
    </w:p>
    <w:p>
      <w:pPr>
        <w:pStyle w:val="FirstParagraph"/>
      </w:pPr>
      <w:r>
        <w:t xml:space="preserve">To understand the significance of an</w:t>
      </w:r>
      <w:r>
        <w:t xml:space="preserve"> </w:t>
      </w:r>
      <w:r>
        <w:rPr>
          <w:bCs/>
          <w:b/>
        </w:rPr>
        <w:t xml:space="preserve">Industrial Engineer</w:t>
      </w:r>
      <w:r>
        <w:t xml:space="preserve">, one must first appreciate the unique economic landscape of</w:t>
      </w:r>
      <w:r>
        <w:t xml:space="preserve"> </w:t>
      </w:r>
      <w:r>
        <w:rPr>
          <w:bCs/>
          <w:b/>
        </w:rPr>
        <w:t xml:space="preserve">Ethiopia Addis Ababa</w:t>
      </w:r>
      <w:r>
        <w:t xml:space="preserve">. Historically reliant on agriculture, Ethiopia has strategically pivoted toward industrialization as a primary engine for growth. The government’s ten-year development plan and subsequent reforms have aimed to transform the nation into a light manufacturing hub. In</w:t>
      </w:r>
      <w:r>
        <w:t xml:space="preserve"> </w:t>
      </w:r>
      <w:r>
        <w:rPr>
          <w:bCs/>
          <w:b/>
        </w:rPr>
        <w:t xml:space="preserve">Ethiopia Addis Ababa</w:t>
      </w:r>
      <w:r>
        <w:t xml:space="preserve">, this shift is most visible in the sprawling industrial parks and growing service sectors that define the city's skyline.</w:t>
      </w:r>
    </w:p>
    <w:p>
      <w:pPr>
        <w:pStyle w:val="BodyText"/>
      </w:pPr>
      <w:r>
        <w:t xml:space="preserve">However, growth without efficiency leads to waste, inflation, and unsustainable resource consumption. This is where the core philosophy of Industrial Engineering becomes indispensable. An</w:t>
      </w:r>
      <w:r>
        <w:t xml:space="preserve"> </w:t>
      </w:r>
      <w:r>
        <w:rPr>
          <w:bCs/>
          <w:b/>
        </w:rPr>
        <w:t xml:space="preserve">Industrial Engineer</w:t>
      </w:r>
      <w:r>
        <w:t xml:space="preserve"> </w:t>
      </w:r>
      <w:r>
        <w:t xml:space="preserve">specializes in optimizing complex processes, systems, or organizations by integrating people, money, knowledge, information, equipment energy materials like software and capital. In the context of</w:t>
      </w:r>
      <w:r>
        <w:t xml:space="preserve"> </w:t>
      </w:r>
      <w:r>
        <w:rPr>
          <w:bCs/>
          <w:b/>
        </w:rPr>
        <w:t xml:space="preserve">Ethiopia Addis Ababa</w:t>
      </w:r>
      <w:r>
        <w:t xml:space="preserve">, this definition translates to bridging the gap between raw potential and realized productivity.</w:t>
      </w:r>
    </w:p>
    <w:bookmarkEnd w:id="20"/>
    <w:bookmarkStart w:id="21" w:name="X298c3f4c4765c99ff1c702d79d741f91b279dd6"/>
    <w:p>
      <w:pPr>
        <w:pStyle w:val="Heading2"/>
      </w:pPr>
      <w:r>
        <w:t xml:space="preserve">Optimizing Manufacturing and Export Sectors</w:t>
      </w:r>
    </w:p>
    <w:p>
      <w:pPr>
        <w:pStyle w:val="FirstParagraph"/>
      </w:pPr>
      <w:r>
        <w:t xml:space="preserve">The manufacturing sector in</w:t>
      </w:r>
      <w:r>
        <w:t xml:space="preserve"> </w:t>
      </w:r>
      <w:r>
        <w:rPr>
          <w:bCs/>
          <w:b/>
        </w:rPr>
        <w:t xml:space="preserve">Ethiopia Addis Ababa</w:t>
      </w:r>
      <w:r>
        <w:t xml:space="preserve">, particularly textiles, garments, and leather products, is a cornerstone of the national export strategy. For these industries to compete globally against established giants in Asia and other regions, cost-efficiency is paramount. An</w:t>
      </w:r>
      <w:r>
        <w:t xml:space="preserve"> </w:t>
      </w:r>
      <w:r>
        <w:rPr>
          <w:bCs/>
          <w:b/>
        </w:rPr>
        <w:t xml:space="preserve">Industrial Engineer</w:t>
      </w:r>
      <w:r>
        <w:t xml:space="preserve"> </w:t>
      </w:r>
      <w:r>
        <w:t xml:space="preserve">applies lean manufacturing principles and Six Sigma methodologies to reduce waste in production lines. By analyzing workflow bottlenecks, optimizing supply chain logistics, and improving quality control processes, Industrial Engineers directly contribute to the profitability and global competitiveness of Ethiopian firms.</w:t>
      </w:r>
    </w:p>
    <w:p>
      <w:pPr>
        <w:pStyle w:val="BodyText"/>
      </w:pPr>
      <w:r>
        <w:t xml:space="preserve">In</w:t>
      </w:r>
      <w:r>
        <w:t xml:space="preserve"> </w:t>
      </w:r>
      <w:r>
        <w:rPr>
          <w:bCs/>
          <w:b/>
        </w:rPr>
        <w:t xml:space="preserve">Ethiopia Addis Ababa</w:t>
      </w:r>
      <w:r>
        <w:t xml:space="preserve">, where labor is abundant but capital can be scarce, maximizing labor productivity through smart process design is critical. Industrial Engineers ensure that every worker’s effort aligns with maximum output quality. They implement ergonomic standards to reduce workplace injuries and fatigue, thereby lowering turnover rates and increasing long-term operational stability. This human-centric approach to engineering ensures that industrialization benefits both the corporation and the workforce, fostering a sustainable economic environment.</w:t>
      </w:r>
    </w:p>
    <w:bookmarkEnd w:id="21"/>
    <w:bookmarkStart w:id="23" w:name="Xead368745ac96931dd6a63e8ad2924cacfd174e"/>
    <w:p>
      <w:pPr>
        <w:pStyle w:val="Heading2"/>
      </w:pPr>
      <w:r>
        <w:t xml:space="preserve">Enhancing Logistics and Supply Chain Resilience</w:t>
      </w:r>
    </w:p>
    <w:p>
      <w:pPr>
        <w:pStyle w:val="FirstParagraph"/>
      </w:pPr>
      <w:r>
        <w:rPr>
          <w:bCs/>
          <w:b/>
        </w:rPr>
        <w:t xml:space="preserve">Ethiopia Addis Ababa</w:t>
      </w:r>
      <w:r>
        <w:t xml:space="preserve"> </w:t>
      </w:r>
      <w:r>
        <w:t xml:space="preserve">serves as a major logistical hub for landlocked countries in East Africa. The city’s strategic location necessitates robust logistics networks involving road, rail, and air freight. However, infrastructure challenges and bureaucratic delays can hinder efficiency here. Industrial Engineers are essential in designing resilient supply chains that account for these variables.</w:t>
      </w:r>
    </w:p>
    <w:p>
      <w:pPr>
        <w:pStyle w:val="BodyText"/>
      </w:pPr>
      <w:r>
        <w:t xml:space="preserve">By utilizing advanced data analytics and simulation modeling, an</w:t>
      </w:r>
      <w:r>
        <w:t xml:space="preserve"> </w:t>
      </w:r>
      <w:r>
        <w:rPr>
          <w:bCs/>
          <w:b/>
        </w:rPr>
        <w:t xml:space="preserve">Industrial Engineer</w:t>
      </w:r>
      <w:r>
        <w:t xml:space="preserve"> </w:t>
      </w:r>
      <w:r>
        <w:t xml:space="preserve">can predict demand fluctuations, optimize inventory levels, and streamline customs clearance procedures. In</w:t>
      </w:r>
      <w:r>
        <w:t xml:space="preserve"> </w:t>
      </w:r>
      <w:r>
        <w:rPr>
          <w:bCs/>
          <w:b/>
        </w:rPr>
        <w:t xml:space="preserve">Ethiopia Addis Ababa</w:t>
      </w:r>
      <w:r>
        <w:t xml:space="preserve">, effective logistics mean faster delivery times for raw materials and finished goods. This efficiency reduces the cost of doing business, making the region more attractive to foreign direct investment (FDI). Furthermore, Industrial Engineers play a key role in integrating digital technologies into traditional supply chains, pushing</w:t>
      </w:r>
      <w:r>
        <w:t xml:space="preserve"> </w:t>
      </w:r>
      <w:r>
        <w:rPr>
          <w:bCs/>
          <w:b/>
        </w:rPr>
        <w:t xml:space="preserve">Ethiopia Addis Ababa</w:t>
      </w:r>
      <w:r>
        <w:t xml:space="preserve"> </w:t>
      </w:r>
      <w:r>
        <w:t xml:space="preserve">toward Industry 4.0 standards.</w:t>
      </w:r>
    </w:p>
    <w:bookmarkStart w:id="22" w:name="X9f12e329176f0ef9e1a5258827ae536eade5a86"/>
    <w:p>
      <w:pPr>
        <w:pStyle w:val="Heading3"/>
      </w:pPr>
      <w:r>
        <w:t xml:space="preserve">The Role of Healthcare Systems Optimization</w:t>
      </w:r>
    </w:p>
    <w:p>
      <w:pPr>
        <w:pStyle w:val="FirstParagraph"/>
      </w:pPr>
      <w:r>
        <w:t xml:space="preserve">Beyond industry and logistics, the application of Industrial Engineering principles extends to critical public services. In</w:t>
      </w:r>
      <w:r>
        <w:t xml:space="preserve"> </w:t>
      </w:r>
      <w:r>
        <w:rPr>
          <w:bCs/>
          <w:b/>
        </w:rPr>
        <w:t xml:space="preserve">Ethiopia Addis Ababa</w:t>
      </w:r>
      <w:r>
        <w:t xml:space="preserve">, healthcare systems face increasing pressure due to population growth. An</w:t>
      </w:r>
      <w:r>
        <w:t xml:space="preserve"> </w:t>
      </w:r>
      <w:r>
        <w:rPr>
          <w:bCs/>
          <w:b/>
        </w:rPr>
        <w:t xml:space="preserve">Industrial Engineer</w:t>
      </w:r>
      <w:r>
        <w:t xml:space="preserve"> </w:t>
      </w:r>
      <w:r>
        <w:t xml:space="preserve">applies operations research techniques to hospital management, optimizing patient flow, reducing waiting times, and managing resource allocation such as medical supplies and staff schedules.</w:t>
      </w:r>
    </w:p>
    <w:p>
      <w:pPr>
        <w:pStyle w:val="BodyText"/>
      </w:pPr>
      <w:r>
        <w:t xml:space="preserve">In a city like</w:t>
      </w:r>
      <w:r>
        <w:t xml:space="preserve"> </w:t>
      </w:r>
      <w:r>
        <w:rPr>
          <w:bCs/>
          <w:b/>
        </w:rPr>
        <w:t xml:space="preserve">Ethiopia Addis Ababa</w:t>
      </w:r>
      <w:r>
        <w:t xml:space="preserve">, where public resources must be stretched to meet diverse needs, the ability of an Industrial Engineer to model healthcare delivery systems is vital. By minimizing administrative waste and ensuring that critical services are accessible efficiently, Industrial Engineers contribute directly to public health outcomes and social stability.</w:t>
      </w:r>
    </w:p>
    <w:bookmarkEnd w:id="22"/>
    <w:bookmarkEnd w:id="23"/>
    <w:bookmarkStart w:id="24" w:name="X18529210114f3fa45d64c3a7f7dc52dc968a345"/>
    <w:p>
      <w:pPr>
        <w:pStyle w:val="Heading2"/>
      </w:pPr>
      <w:r>
        <w:t xml:space="preserve">Urban Planning and Sustainable Development</w:t>
      </w:r>
    </w:p>
    <w:p>
      <w:pPr>
        <w:pStyle w:val="FirstParagraph"/>
      </w:pPr>
      <w:r>
        <w:t xml:space="preserve">Rapid urbanization in</w:t>
      </w:r>
      <w:r>
        <w:t xml:space="preserve"> </w:t>
      </w:r>
      <w:r>
        <w:rPr>
          <w:bCs/>
          <w:b/>
        </w:rPr>
        <w:t xml:space="preserve">Ethiopia Addis Ababa</w:t>
      </w:r>
      <w:r>
        <w:t xml:space="preserve"> </w:t>
      </w:r>
      <w:r>
        <w:t xml:space="preserve">brings challenges related to traffic congestion, housing shortages, and environmental sustainability. Industrial Engineers are increasingly involved in urban planning through systems engineering approaches. They analyze traffic patterns to propose better public transport solutions and optimize waste management systems.</w:t>
      </w:r>
    </w:p>
    <w:p>
      <w:pPr>
        <w:pStyle w:val="BodyText"/>
      </w:pPr>
      <w:r>
        <w:t xml:space="preserve">Sustainability is a key focus for</w:t>
      </w:r>
      <w:r>
        <w:t xml:space="preserve"> </w:t>
      </w:r>
      <w:r>
        <w:rPr>
          <w:bCs/>
          <w:b/>
        </w:rPr>
        <w:t xml:space="preserve">Ethiopia Addis Ababa</w:t>
      </w:r>
      <w:r>
        <w:t xml:space="preserve"> </w:t>
      </w:r>
      <w:r>
        <w:t xml:space="preserve">as it strives to balance development with environmental protection. An</w:t>
      </w:r>
      <w:r>
        <w:t xml:space="preserve"> </w:t>
      </w:r>
      <w:r>
        <w:rPr>
          <w:bCs/>
          <w:b/>
        </w:rPr>
        <w:t xml:space="preserve">Industrial Engineer</w:t>
      </w:r>
      <w:r>
        <w:t xml:space="preserve"> </w:t>
      </w:r>
      <w:r>
        <w:t xml:space="preserve">helps design energy-efficient buildings and sustainable industrial processes that reduce carbon footprints. By applying lifecycle analysis, they ensure that projects in</w:t>
      </w:r>
      <w:r>
        <w:t xml:space="preserve"> </w:t>
      </w:r>
      <w:r>
        <w:rPr>
          <w:bCs/>
          <w:b/>
        </w:rPr>
        <w:t xml:space="preserve">Ethiopia Addis Ababa</w:t>
      </w:r>
      <w:r>
        <w:t xml:space="preserve"> </w:t>
      </w:r>
      <w:r>
        <w:t xml:space="preserve">are environmentally responsible while remaining economically viable.</w:t>
      </w:r>
    </w:p>
    <w:bookmarkEnd w:id="24"/>
    <w:bookmarkStart w:id="25" w:name="X4a734e8bee7ed7b8516c10ed18ff43334547021"/>
    <w:p>
      <w:pPr>
        <w:pStyle w:val="Heading2"/>
      </w:pPr>
      <w:r>
        <w:t xml:space="preserve">The Human Element: Education and Capacity Building</w:t>
      </w:r>
    </w:p>
    <w:p>
      <w:pPr>
        <w:pStyle w:val="FirstParagraph"/>
      </w:pPr>
      <w:r>
        <w:t xml:space="preserve">The success of Industrial Engineering in</w:t>
      </w:r>
      <w:r>
        <w:t xml:space="preserve"> </w:t>
      </w:r>
      <w:r>
        <w:rPr>
          <w:bCs/>
          <w:b/>
        </w:rPr>
        <w:t xml:space="preserve">Ethiopia Addis Ababa</w:t>
      </w:r>
      <w:r>
        <w:t xml:space="preserve"> </w:t>
      </w:r>
      <w:r>
        <w:t xml:space="preserve">also depends on the continuous development of human capital. Universities and technical training centers in Ethiopia must produce graduates who are not only theoretically sound but practically adept. An</w:t>
      </w:r>
      <w:r>
        <w:t xml:space="preserve"> </w:t>
      </w:r>
      <w:r>
        <w:rPr>
          <w:bCs/>
          <w:b/>
        </w:rPr>
        <w:t xml:space="preserve">Industrial Engineer</w:t>
      </w:r>
      <w:r>
        <w:t xml:space="preserve"> </w:t>
      </w:r>
      <w:r>
        <w:t xml:space="preserve">often takes on a mentorship role, fostering a culture of continuous improvement (Kaizen) within organizations.</w:t>
      </w:r>
    </w:p>
    <w:p>
      <w:pPr>
        <w:pStyle w:val="BodyText"/>
      </w:pPr>
      <w:r>
        <w:t xml:space="preserve">In</w:t>
      </w:r>
      <w:r>
        <w:t xml:space="preserve"> </w:t>
      </w:r>
      <w:r>
        <w:rPr>
          <w:bCs/>
          <w:b/>
        </w:rPr>
        <w:t xml:space="preserve">Ethiopia Addis Ababa</w:t>
      </w:r>
      <w:r>
        <w:t xml:space="preserve">, the presence of skilled Industrial Engineers encourages innovation and problem-solving across various sectors. They act as change agents, advocating for data-driven decision-making over intuition-based management. This cultural shift is essential for modernizing the Ethiopian economy and integrating it into global value chains.</w:t>
      </w:r>
    </w:p>
    <w:bookmarkEnd w:id="25"/>
    <w:bookmarkStart w:id="26" w:name="conclusion"/>
    <w:p>
      <w:pPr>
        <w:pStyle w:val="Heading2"/>
      </w:pPr>
      <w:r>
        <w:t xml:space="preserve">Conclusion</w:t>
      </w:r>
    </w:p>
    <w:p>
      <w:pPr>
        <w:pStyle w:val="FirstParagraph"/>
      </w:pPr>
      <w:r>
        <w:t xml:space="preserve">In conclusion, the role of an</w:t>
      </w:r>
      <w:r>
        <w:t xml:space="preserve"> </w:t>
      </w:r>
      <w:r>
        <w:rPr>
          <w:bCs/>
          <w:b/>
        </w:rPr>
        <w:t xml:space="preserve">Industrial Engineer</w:t>
      </w:r>
      <w:r>
        <w:t xml:space="preserve"> </w:t>
      </w:r>
      <w:r>
        <w:t xml:space="preserve">in</w:t>
      </w:r>
      <w:r>
        <w:t xml:space="preserve"> </w:t>
      </w:r>
      <w:r>
        <w:rPr>
          <w:bCs/>
          <w:b/>
        </w:rPr>
        <w:t xml:space="preserve">Ethiopia Addis Ababa</w:t>
      </w:r>
      <w:r>
        <w:t xml:space="preserve"> </w:t>
      </w:r>
      <w:r>
        <w:t xml:space="preserve">is expansive and transformative. From optimizing manufacturing processes to enhancing healthcare delivery and urban sustainability, Industrial Engineers provide the structural framework for efficient development. As</w:t>
      </w:r>
      <w:r>
        <w:t xml:space="preserve"> </w:t>
      </w:r>
      <w:r>
        <w:rPr>
          <w:bCs/>
          <w:b/>
        </w:rPr>
        <w:t xml:space="preserve">Ethiopia Addis Ababa</w:t>
      </w:r>
      <w:r>
        <w:t xml:space="preserve"> </w:t>
      </w:r>
      <w:r>
        <w:t xml:space="preserve">continues its journey toward becoming a middle-income nation, the strategic integration of Industrial Engineering principles will be a decisive factor in achieving sustainable growth. Investing in this profession is not just an educational imperative but an economic necessity, ensuring that</w:t>
      </w:r>
      <w:r>
        <w:t xml:space="preserve"> </w:t>
      </w:r>
      <w:r>
        <w:rPr>
          <w:bCs/>
          <w:b/>
        </w:rPr>
        <w:t xml:space="preserve">Ethiopia Addis Ababa</w:t>
      </w:r>
      <w:r>
        <w:t xml:space="preserve"> </w:t>
      </w:r>
      <w:r>
        <w:t xml:space="preserve">remains competitive, resilient, and forward-looking on the global stage.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Engineers in Ethiopia Addis Ababa</dc:title>
  <dc:creator/>
  <dc:language>en</dc:language>
  <cp:keywords/>
  <dcterms:created xsi:type="dcterms:W3CDTF">2026-07-29T17:32:08Z</dcterms:created>
  <dcterms:modified xsi:type="dcterms:W3CDTF">2026-07-29T17:32:08Z</dcterms:modified>
</cp:coreProperties>
</file>

<file path=docProps/custom.xml><?xml version="1.0" encoding="utf-8"?>
<Properties xmlns="http://schemas.openxmlformats.org/officeDocument/2006/custom-properties" xmlns:vt="http://schemas.openxmlformats.org/officeDocument/2006/docPropsVTypes"/>
</file>